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hAnsiTheme="minorHAnsi"/>
          <w:b w:val="0"/>
          <w:color w:val="414042" w:themeColor="text1"/>
          <w:sz w:val="20"/>
          <w:szCs w:val="22"/>
        </w:rPr>
        <w:id w:val="1469010954"/>
        <w:docPartObj>
          <w:docPartGallery w:val="Cover Pages"/>
          <w:docPartUnique/>
        </w:docPartObj>
      </w:sdtPr>
      <w:sdtEndPr>
        <w:rPr>
          <w:rFonts w:eastAsiaTheme="minorEastAsia"/>
          <w:color w:val="62BB46" w:themeColor="accent1"/>
          <w:sz w:val="28"/>
          <w:szCs w:val="28"/>
          <w:lang w:val="en-US"/>
        </w:rPr>
      </w:sdtEndPr>
      <w:sdtContent>
        <w:p w14:paraId="492A7447" w14:textId="7373F1D9" w:rsidR="00AC736B" w:rsidRDefault="00A3678A" w:rsidP="00685F6C">
          <w:pPr>
            <w:pStyle w:val="Title"/>
          </w:pPr>
          <w:r>
            <w:t>Business Continuity Plan – model template</w:t>
          </w:r>
        </w:p>
        <w:p w14:paraId="7CBBAA52" w14:textId="77777777" w:rsidR="00E935F0" w:rsidRDefault="00257209" w:rsidP="00AC736B">
          <w:pPr>
            <w:rPr>
              <w:rFonts w:eastAsiaTheme="minorEastAsia"/>
              <w:color w:val="62BB46" w:themeColor="accent1"/>
              <w:sz w:val="28"/>
              <w:szCs w:val="28"/>
              <w:lang w:val="en-US"/>
            </w:rPr>
          </w:pPr>
        </w:p>
      </w:sdtContent>
    </w:sdt>
    <w:p w14:paraId="4FB386C0" w14:textId="5F425F07" w:rsidR="006A4172" w:rsidRDefault="006A4172" w:rsidP="006A4172">
      <w:pPr>
        <w:pStyle w:val="Heading1"/>
        <w:numPr>
          <w:ilvl w:val="0"/>
          <w:numId w:val="14"/>
        </w:numPr>
      </w:pPr>
      <w:r>
        <w:t>Introduction</w:t>
      </w:r>
    </w:p>
    <w:p w14:paraId="05410A8A" w14:textId="6B49B435" w:rsidR="00AC736B" w:rsidRDefault="004676E6" w:rsidP="002317B3">
      <w:pPr>
        <w:pStyle w:val="BodyText"/>
        <w:spacing w:before="240"/>
      </w:pPr>
      <w:r>
        <w:t xml:space="preserve">The objectives of this </w:t>
      </w:r>
      <w:r w:rsidR="001D6025">
        <w:t>Business Continuity P</w:t>
      </w:r>
      <w:r>
        <w:t xml:space="preserve">lan </w:t>
      </w:r>
      <w:r w:rsidR="001D6025">
        <w:t xml:space="preserve">(BCP) </w:t>
      </w:r>
      <w:r>
        <w:t>are to:</w:t>
      </w:r>
    </w:p>
    <w:p w14:paraId="1C9DE605" w14:textId="0F7BB30E" w:rsidR="004676E6" w:rsidRDefault="004676E6" w:rsidP="004676E6">
      <w:pPr>
        <w:pStyle w:val="ListParagraph"/>
      </w:pPr>
      <w:r>
        <w:t>define and prioritise the critical business functions required in order to remain functioning post business interruption</w:t>
      </w:r>
    </w:p>
    <w:p w14:paraId="708E1C90" w14:textId="345901ED" w:rsidR="004676E6" w:rsidRDefault="004676E6" w:rsidP="004676E6">
      <w:pPr>
        <w:pStyle w:val="ListParagraph"/>
      </w:pPr>
      <w:r>
        <w:t>identify key actions and contacts for use in the immediate response to a business interruption</w:t>
      </w:r>
    </w:p>
    <w:p w14:paraId="16EABCD9" w14:textId="7C6331B8" w:rsidR="004676E6" w:rsidRDefault="004676E6" w:rsidP="004676E6">
      <w:pPr>
        <w:pStyle w:val="ListParagraph"/>
      </w:pPr>
      <w:r>
        <w:t>outline strategies and actions to be taken preventatively, through the incident and in the recovery</w:t>
      </w:r>
    </w:p>
    <w:p w14:paraId="465B801D" w14:textId="77777777" w:rsidR="004676E6" w:rsidRDefault="004676E6" w:rsidP="004676E6">
      <w:pPr>
        <w:pStyle w:val="ListParagraph"/>
      </w:pPr>
      <w:r>
        <w:t>to deliver services</w:t>
      </w:r>
    </w:p>
    <w:p w14:paraId="2729CAE0" w14:textId="5E930293" w:rsidR="004676E6" w:rsidRDefault="001D6025" w:rsidP="004676E6">
      <w:pPr>
        <w:pStyle w:val="ListParagraph"/>
      </w:pPr>
      <w:r>
        <w:t xml:space="preserve">highlight how </w:t>
      </w:r>
      <w:r w:rsidR="004676E6">
        <w:t xml:space="preserve">review and update </w:t>
      </w:r>
      <w:r>
        <w:t xml:space="preserve">of </w:t>
      </w:r>
      <w:r w:rsidR="004676E6">
        <w:t xml:space="preserve">this plan </w:t>
      </w:r>
      <w:r>
        <w:t xml:space="preserve">will be undertaken </w:t>
      </w:r>
      <w:r w:rsidR="004676E6">
        <w:t>on a regular basis.</w:t>
      </w:r>
    </w:p>
    <w:p w14:paraId="3F484148" w14:textId="77777777" w:rsidR="002317B3" w:rsidRDefault="002317B3" w:rsidP="00445354">
      <w:pPr>
        <w:pStyle w:val="BodyText"/>
      </w:pPr>
    </w:p>
    <w:p w14:paraId="3BDA0C4B" w14:textId="7B99330C" w:rsidR="00B82592" w:rsidRDefault="001D6025" w:rsidP="00445354">
      <w:pPr>
        <w:pStyle w:val="BodyText"/>
      </w:pPr>
      <w:r>
        <w:t>The sco</w:t>
      </w:r>
      <w:r w:rsidR="00B82592">
        <w:t xml:space="preserve">pe of the BCP </w:t>
      </w:r>
      <w:r>
        <w:t>applies to, [e.g.] the whole organisation OR, xxx location/region.</w:t>
      </w:r>
    </w:p>
    <w:p w14:paraId="78A56B7B" w14:textId="77777777" w:rsidR="002317B3" w:rsidRDefault="002317B3" w:rsidP="00445354">
      <w:pPr>
        <w:pStyle w:val="BodyText"/>
      </w:pPr>
    </w:p>
    <w:p w14:paraId="774B3D98" w14:textId="51FD2C9D" w:rsidR="001D6025" w:rsidRDefault="00214471" w:rsidP="00445354">
      <w:pPr>
        <w:pStyle w:val="BodyText"/>
      </w:pPr>
      <w:r>
        <w:t>Definitions:</w:t>
      </w:r>
    </w:p>
    <w:p w14:paraId="02874496" w14:textId="2B4269EB" w:rsidR="00214471" w:rsidRDefault="00214471" w:rsidP="00214471">
      <w:pPr>
        <w:pStyle w:val="ListParagraph"/>
      </w:pPr>
      <w:r>
        <w:t>[if required}</w:t>
      </w:r>
    </w:p>
    <w:p w14:paraId="0639DC8B" w14:textId="7D1955D3" w:rsidR="00AC736B" w:rsidRDefault="00AC736B" w:rsidP="00445354">
      <w:pPr>
        <w:pStyle w:val="BodyText"/>
      </w:pPr>
    </w:p>
    <w:p w14:paraId="4FFE8181" w14:textId="71BB0375" w:rsidR="002317B3" w:rsidRDefault="002317B3" w:rsidP="00445354">
      <w:pPr>
        <w:pStyle w:val="BodyText"/>
      </w:pPr>
    </w:p>
    <w:p w14:paraId="2E80984A" w14:textId="77777777" w:rsidR="002317B3" w:rsidRDefault="002317B3" w:rsidP="00445354">
      <w:pPr>
        <w:pStyle w:val="BodyText"/>
      </w:pPr>
    </w:p>
    <w:p w14:paraId="2C3642DE" w14:textId="77777777" w:rsidR="002317B3" w:rsidRDefault="002317B3" w:rsidP="00B82592">
      <w:pPr>
        <w:pStyle w:val="Heading1"/>
        <w:sectPr w:rsidR="002317B3" w:rsidSect="003B2042">
          <w:footerReference w:type="default" r:id="rId11"/>
          <w:footerReference w:type="first" r:id="rId12"/>
          <w:pgSz w:w="11906" w:h="16838"/>
          <w:pgMar w:top="1135" w:right="1134" w:bottom="2127" w:left="1134" w:header="709" w:footer="682" w:gutter="0"/>
          <w:pgNumType w:start="1"/>
          <w:cols w:space="708"/>
          <w:titlePg/>
          <w:docGrid w:linePitch="360"/>
        </w:sectPr>
      </w:pPr>
    </w:p>
    <w:p w14:paraId="74CE8188" w14:textId="1815C049" w:rsidR="00AC736B" w:rsidRDefault="00B82592" w:rsidP="00B82592">
      <w:pPr>
        <w:pStyle w:val="Heading1"/>
      </w:pPr>
      <w:r>
        <w:lastRenderedPageBreak/>
        <w:t>Potential threats</w:t>
      </w:r>
      <w:r w:rsidR="006E52D3">
        <w:t xml:space="preserve"> and actions</w:t>
      </w:r>
    </w:p>
    <w:p w14:paraId="2A9E108A" w14:textId="05B6FB44" w:rsidR="00506C7F" w:rsidRDefault="00506C7F" w:rsidP="00445354">
      <w:pPr>
        <w:pStyle w:val="BodyText"/>
      </w:pPr>
      <w:r>
        <w:t>The following proactive strategies have been identified and will be put into place to reduce the risk of crises occurring or to minimise the impact if there is a business interruption:</w:t>
      </w:r>
    </w:p>
    <w:p w14:paraId="57D213DA" w14:textId="77777777" w:rsidR="00506C7F" w:rsidRDefault="00506C7F" w:rsidP="00445354">
      <w:pPr>
        <w:pStyle w:val="BodyText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49"/>
        <w:gridCol w:w="2897"/>
        <w:gridCol w:w="1155"/>
        <w:gridCol w:w="1412"/>
        <w:gridCol w:w="728"/>
        <w:gridCol w:w="3827"/>
        <w:gridCol w:w="3969"/>
      </w:tblGrid>
      <w:tr w:rsidR="00BF10E0" w:rsidRPr="00EE6554" w14:paraId="66FB5C15" w14:textId="77777777" w:rsidTr="00BF10E0">
        <w:trPr>
          <w:tblHeader/>
        </w:trPr>
        <w:tc>
          <w:tcPr>
            <w:tcW w:w="749" w:type="dxa"/>
          </w:tcPr>
          <w:p w14:paraId="5625497D" w14:textId="77777777" w:rsidR="00BF10E0" w:rsidRPr="00EE6554" w:rsidRDefault="00BF10E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2897" w:type="dxa"/>
          </w:tcPr>
          <w:p w14:paraId="6F8130E0" w14:textId="3035FB53" w:rsidR="00BF10E0" w:rsidRPr="00EE6554" w:rsidRDefault="00BF10E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Potential threa</w:t>
            </w:r>
            <w:r w:rsidR="00467E46">
              <w:rPr>
                <w:b/>
                <w:bCs/>
              </w:rPr>
              <w:t>t and impact on the business</w:t>
            </w:r>
            <w:r>
              <w:rPr>
                <w:b/>
                <w:bCs/>
              </w:rPr>
              <w:t xml:space="preserve"> </w:t>
            </w:r>
            <w:r w:rsidR="00467E4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description</w:t>
            </w:r>
          </w:p>
        </w:tc>
        <w:tc>
          <w:tcPr>
            <w:tcW w:w="1155" w:type="dxa"/>
          </w:tcPr>
          <w:p w14:paraId="0802EC4C" w14:textId="4345AFB5" w:rsidR="00BF10E0" w:rsidRDefault="00BF10E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Likelihood</w:t>
            </w:r>
          </w:p>
        </w:tc>
        <w:tc>
          <w:tcPr>
            <w:tcW w:w="1412" w:type="dxa"/>
          </w:tcPr>
          <w:p w14:paraId="732FD076" w14:textId="14422347" w:rsidR="00BF10E0" w:rsidRDefault="00BF10E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Consequence</w:t>
            </w:r>
          </w:p>
        </w:tc>
        <w:tc>
          <w:tcPr>
            <w:tcW w:w="728" w:type="dxa"/>
          </w:tcPr>
          <w:p w14:paraId="4B87D069" w14:textId="34F774A1" w:rsidR="00BF10E0" w:rsidRDefault="00BF10E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Risk level</w:t>
            </w:r>
          </w:p>
        </w:tc>
        <w:tc>
          <w:tcPr>
            <w:tcW w:w="3827" w:type="dxa"/>
          </w:tcPr>
          <w:p w14:paraId="4A3CF3DD" w14:textId="4F9F3766" w:rsidR="00BF10E0" w:rsidRPr="00EE6554" w:rsidRDefault="00BF10E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Preventative action</w:t>
            </w:r>
          </w:p>
        </w:tc>
        <w:tc>
          <w:tcPr>
            <w:tcW w:w="3969" w:type="dxa"/>
          </w:tcPr>
          <w:p w14:paraId="1F64541B" w14:textId="7FF83CAB" w:rsidR="00BF10E0" w:rsidRDefault="00BF10E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Contingency plans</w:t>
            </w:r>
          </w:p>
        </w:tc>
      </w:tr>
      <w:tr w:rsidR="00BF10E0" w14:paraId="1A395D9F" w14:textId="77777777" w:rsidTr="00BF10E0">
        <w:tc>
          <w:tcPr>
            <w:tcW w:w="749" w:type="dxa"/>
          </w:tcPr>
          <w:p w14:paraId="54088E62" w14:textId="77777777" w:rsidR="00BF10E0" w:rsidRDefault="00BF10E0" w:rsidP="00126E5F">
            <w:pPr>
              <w:pStyle w:val="BodyText"/>
            </w:pPr>
            <w:r>
              <w:t>1</w:t>
            </w:r>
          </w:p>
        </w:tc>
        <w:tc>
          <w:tcPr>
            <w:tcW w:w="2897" w:type="dxa"/>
          </w:tcPr>
          <w:p w14:paraId="674B2FFF" w14:textId="3816C1A6" w:rsidR="00BF10E0" w:rsidRPr="008D1388" w:rsidRDefault="00BF10E0" w:rsidP="00126E5F">
            <w:pPr>
              <w:pStyle w:val="BodyText"/>
              <w:rPr>
                <w:i/>
                <w:iCs/>
              </w:rPr>
            </w:pPr>
            <w:r w:rsidRPr="008D1388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fire or flood</w:t>
            </w:r>
            <w:r w:rsidR="00EA19F9">
              <w:rPr>
                <w:i/>
                <w:iCs/>
              </w:rPr>
              <w:t xml:space="preserve"> affects office location</w:t>
            </w:r>
          </w:p>
        </w:tc>
        <w:tc>
          <w:tcPr>
            <w:tcW w:w="1155" w:type="dxa"/>
          </w:tcPr>
          <w:p w14:paraId="6D020D0C" w14:textId="1CA84914" w:rsidR="00BF10E0" w:rsidRPr="008D1388" w:rsidRDefault="00524C44" w:rsidP="00126E5F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low</w:t>
            </w:r>
          </w:p>
        </w:tc>
        <w:tc>
          <w:tcPr>
            <w:tcW w:w="1412" w:type="dxa"/>
          </w:tcPr>
          <w:p w14:paraId="02BB73CF" w14:textId="02B2E12C" w:rsidR="00BF10E0" w:rsidRPr="008D1388" w:rsidRDefault="00524C44" w:rsidP="00126E5F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high</w:t>
            </w:r>
          </w:p>
        </w:tc>
        <w:tc>
          <w:tcPr>
            <w:tcW w:w="728" w:type="dxa"/>
          </w:tcPr>
          <w:p w14:paraId="74160F87" w14:textId="6385A41E" w:rsidR="00BF10E0" w:rsidRPr="008D1388" w:rsidRDefault="00524C44" w:rsidP="00126E5F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high</w:t>
            </w:r>
          </w:p>
        </w:tc>
        <w:tc>
          <w:tcPr>
            <w:tcW w:w="3827" w:type="dxa"/>
          </w:tcPr>
          <w:p w14:paraId="50C2943A" w14:textId="17F0ADF8" w:rsidR="00BF10E0" w:rsidRDefault="00796590" w:rsidP="00126E5F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Setup IT systems to enable staff in critical functions to work </w:t>
            </w:r>
            <w:r w:rsidR="00524C44">
              <w:rPr>
                <w:i/>
                <w:iCs/>
              </w:rPr>
              <w:t>from any location</w:t>
            </w:r>
          </w:p>
          <w:p w14:paraId="4A7D4724" w14:textId="5BECF44B" w:rsidR="009647B3" w:rsidRPr="008D1388" w:rsidRDefault="009647B3" w:rsidP="00126E5F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Insurance cover reviewed annually</w:t>
            </w:r>
          </w:p>
        </w:tc>
        <w:tc>
          <w:tcPr>
            <w:tcW w:w="3969" w:type="dxa"/>
          </w:tcPr>
          <w:p w14:paraId="3761CF36" w14:textId="2F6F6F98" w:rsidR="00BF10E0" w:rsidRDefault="009647B3" w:rsidP="00126E5F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Transfer critical functions to work from home or other office</w:t>
            </w:r>
          </w:p>
          <w:p w14:paraId="1471BF78" w14:textId="77777777" w:rsidR="009647B3" w:rsidRDefault="009647B3" w:rsidP="00126E5F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Suspend non-critical functions</w:t>
            </w:r>
          </w:p>
          <w:p w14:paraId="431F136F" w14:textId="039B23AA" w:rsidR="009647B3" w:rsidRPr="008D1388" w:rsidRDefault="009647B3" w:rsidP="00126E5F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Insurance claim to cover losses</w:t>
            </w:r>
          </w:p>
        </w:tc>
      </w:tr>
      <w:tr w:rsidR="00BF10E0" w14:paraId="6C4C43E2" w14:textId="77777777" w:rsidTr="00BF10E0">
        <w:tc>
          <w:tcPr>
            <w:tcW w:w="749" w:type="dxa"/>
          </w:tcPr>
          <w:p w14:paraId="25C95D80" w14:textId="77777777" w:rsidR="00BF10E0" w:rsidRDefault="00BF10E0" w:rsidP="00126E5F">
            <w:pPr>
              <w:pStyle w:val="BodyText"/>
            </w:pPr>
            <w:r>
              <w:t>2</w:t>
            </w:r>
          </w:p>
        </w:tc>
        <w:tc>
          <w:tcPr>
            <w:tcW w:w="2897" w:type="dxa"/>
          </w:tcPr>
          <w:p w14:paraId="3914CEF1" w14:textId="77777777" w:rsidR="00BF10E0" w:rsidRDefault="00BF10E0" w:rsidP="00126E5F">
            <w:pPr>
              <w:pStyle w:val="BodyText"/>
            </w:pPr>
          </w:p>
        </w:tc>
        <w:tc>
          <w:tcPr>
            <w:tcW w:w="1155" w:type="dxa"/>
          </w:tcPr>
          <w:p w14:paraId="4BF17298" w14:textId="77777777" w:rsidR="00BF10E0" w:rsidRDefault="00BF10E0" w:rsidP="00126E5F">
            <w:pPr>
              <w:pStyle w:val="BodyText"/>
            </w:pPr>
          </w:p>
        </w:tc>
        <w:tc>
          <w:tcPr>
            <w:tcW w:w="1412" w:type="dxa"/>
          </w:tcPr>
          <w:p w14:paraId="08C60238" w14:textId="77777777" w:rsidR="00BF10E0" w:rsidRDefault="00BF10E0" w:rsidP="00126E5F">
            <w:pPr>
              <w:pStyle w:val="BodyText"/>
            </w:pPr>
          </w:p>
        </w:tc>
        <w:tc>
          <w:tcPr>
            <w:tcW w:w="728" w:type="dxa"/>
          </w:tcPr>
          <w:p w14:paraId="02B74B00" w14:textId="77777777" w:rsidR="00BF10E0" w:rsidRDefault="00BF10E0" w:rsidP="00126E5F">
            <w:pPr>
              <w:pStyle w:val="BodyText"/>
            </w:pPr>
          </w:p>
        </w:tc>
        <w:tc>
          <w:tcPr>
            <w:tcW w:w="3827" w:type="dxa"/>
          </w:tcPr>
          <w:p w14:paraId="6E53CC6A" w14:textId="0D5EA39C" w:rsidR="00BF10E0" w:rsidRDefault="00BF10E0" w:rsidP="00126E5F">
            <w:pPr>
              <w:pStyle w:val="BodyText"/>
            </w:pPr>
          </w:p>
        </w:tc>
        <w:tc>
          <w:tcPr>
            <w:tcW w:w="3969" w:type="dxa"/>
          </w:tcPr>
          <w:p w14:paraId="1FD5E8AF" w14:textId="77777777" w:rsidR="00BF10E0" w:rsidRDefault="00BF10E0" w:rsidP="00126E5F">
            <w:pPr>
              <w:pStyle w:val="BodyText"/>
            </w:pPr>
          </w:p>
        </w:tc>
      </w:tr>
      <w:tr w:rsidR="00BF10E0" w14:paraId="71CC5D83" w14:textId="77777777" w:rsidTr="00BF10E0">
        <w:tc>
          <w:tcPr>
            <w:tcW w:w="749" w:type="dxa"/>
          </w:tcPr>
          <w:p w14:paraId="44D52BCA" w14:textId="77777777" w:rsidR="00BF10E0" w:rsidRDefault="00BF10E0" w:rsidP="00126E5F">
            <w:pPr>
              <w:pStyle w:val="BodyText"/>
            </w:pPr>
            <w:r>
              <w:t>3</w:t>
            </w:r>
          </w:p>
        </w:tc>
        <w:tc>
          <w:tcPr>
            <w:tcW w:w="2897" w:type="dxa"/>
          </w:tcPr>
          <w:p w14:paraId="40FDB36F" w14:textId="77777777" w:rsidR="00BF10E0" w:rsidRDefault="00BF10E0" w:rsidP="00126E5F">
            <w:pPr>
              <w:pStyle w:val="BodyText"/>
            </w:pPr>
          </w:p>
        </w:tc>
        <w:tc>
          <w:tcPr>
            <w:tcW w:w="1155" w:type="dxa"/>
          </w:tcPr>
          <w:p w14:paraId="26397F8E" w14:textId="77777777" w:rsidR="00BF10E0" w:rsidRDefault="00BF10E0" w:rsidP="00126E5F">
            <w:pPr>
              <w:pStyle w:val="BodyText"/>
            </w:pPr>
          </w:p>
        </w:tc>
        <w:tc>
          <w:tcPr>
            <w:tcW w:w="1412" w:type="dxa"/>
          </w:tcPr>
          <w:p w14:paraId="06DF32F8" w14:textId="77777777" w:rsidR="00BF10E0" w:rsidRDefault="00BF10E0" w:rsidP="00126E5F">
            <w:pPr>
              <w:pStyle w:val="BodyText"/>
            </w:pPr>
          </w:p>
        </w:tc>
        <w:tc>
          <w:tcPr>
            <w:tcW w:w="728" w:type="dxa"/>
          </w:tcPr>
          <w:p w14:paraId="3D06C7EE" w14:textId="77777777" w:rsidR="00BF10E0" w:rsidRDefault="00BF10E0" w:rsidP="00126E5F">
            <w:pPr>
              <w:pStyle w:val="BodyText"/>
            </w:pPr>
          </w:p>
        </w:tc>
        <w:tc>
          <w:tcPr>
            <w:tcW w:w="3827" w:type="dxa"/>
          </w:tcPr>
          <w:p w14:paraId="5FD97500" w14:textId="4CC502BC" w:rsidR="00BF10E0" w:rsidRDefault="00BF10E0" w:rsidP="00126E5F">
            <w:pPr>
              <w:pStyle w:val="BodyText"/>
            </w:pPr>
          </w:p>
        </w:tc>
        <w:tc>
          <w:tcPr>
            <w:tcW w:w="3969" w:type="dxa"/>
          </w:tcPr>
          <w:p w14:paraId="346A6C60" w14:textId="77777777" w:rsidR="00BF10E0" w:rsidRDefault="00BF10E0" w:rsidP="00126E5F">
            <w:pPr>
              <w:pStyle w:val="BodyText"/>
            </w:pPr>
          </w:p>
        </w:tc>
      </w:tr>
      <w:tr w:rsidR="00BF10E0" w14:paraId="3DFB8B96" w14:textId="77777777" w:rsidTr="00BF10E0">
        <w:tc>
          <w:tcPr>
            <w:tcW w:w="749" w:type="dxa"/>
          </w:tcPr>
          <w:p w14:paraId="482C6519" w14:textId="77777777" w:rsidR="00BF10E0" w:rsidRDefault="00BF10E0" w:rsidP="00126E5F">
            <w:pPr>
              <w:pStyle w:val="BodyText"/>
            </w:pPr>
            <w:r>
              <w:t>4</w:t>
            </w:r>
          </w:p>
        </w:tc>
        <w:tc>
          <w:tcPr>
            <w:tcW w:w="2897" w:type="dxa"/>
          </w:tcPr>
          <w:p w14:paraId="6A2F4952" w14:textId="77777777" w:rsidR="00BF10E0" w:rsidRDefault="00BF10E0" w:rsidP="00126E5F">
            <w:pPr>
              <w:pStyle w:val="BodyText"/>
            </w:pPr>
          </w:p>
        </w:tc>
        <w:tc>
          <w:tcPr>
            <w:tcW w:w="1155" w:type="dxa"/>
          </w:tcPr>
          <w:p w14:paraId="60E25EEE" w14:textId="77777777" w:rsidR="00BF10E0" w:rsidRDefault="00BF10E0" w:rsidP="00126E5F">
            <w:pPr>
              <w:pStyle w:val="BodyText"/>
            </w:pPr>
          </w:p>
        </w:tc>
        <w:tc>
          <w:tcPr>
            <w:tcW w:w="1412" w:type="dxa"/>
          </w:tcPr>
          <w:p w14:paraId="6760BA7B" w14:textId="77777777" w:rsidR="00BF10E0" w:rsidRDefault="00BF10E0" w:rsidP="00126E5F">
            <w:pPr>
              <w:pStyle w:val="BodyText"/>
            </w:pPr>
          </w:p>
        </w:tc>
        <w:tc>
          <w:tcPr>
            <w:tcW w:w="728" w:type="dxa"/>
          </w:tcPr>
          <w:p w14:paraId="1525BC48" w14:textId="77777777" w:rsidR="00BF10E0" w:rsidRDefault="00BF10E0" w:rsidP="00126E5F">
            <w:pPr>
              <w:pStyle w:val="BodyText"/>
            </w:pPr>
          </w:p>
        </w:tc>
        <w:tc>
          <w:tcPr>
            <w:tcW w:w="3827" w:type="dxa"/>
          </w:tcPr>
          <w:p w14:paraId="331CB571" w14:textId="4830D9F1" w:rsidR="00BF10E0" w:rsidRDefault="00BF10E0" w:rsidP="00126E5F">
            <w:pPr>
              <w:pStyle w:val="BodyText"/>
            </w:pPr>
          </w:p>
        </w:tc>
        <w:tc>
          <w:tcPr>
            <w:tcW w:w="3969" w:type="dxa"/>
          </w:tcPr>
          <w:p w14:paraId="6F69840B" w14:textId="77777777" w:rsidR="00BF10E0" w:rsidRDefault="00BF10E0" w:rsidP="00126E5F">
            <w:pPr>
              <w:pStyle w:val="BodyText"/>
            </w:pPr>
          </w:p>
        </w:tc>
      </w:tr>
      <w:tr w:rsidR="00BF10E0" w14:paraId="7CD9073E" w14:textId="77777777" w:rsidTr="00BF10E0">
        <w:tc>
          <w:tcPr>
            <w:tcW w:w="749" w:type="dxa"/>
          </w:tcPr>
          <w:p w14:paraId="7626E16A" w14:textId="77777777" w:rsidR="00BF10E0" w:rsidRDefault="00BF10E0" w:rsidP="00126E5F">
            <w:pPr>
              <w:pStyle w:val="BodyText"/>
            </w:pPr>
            <w:r>
              <w:t>5</w:t>
            </w:r>
          </w:p>
        </w:tc>
        <w:tc>
          <w:tcPr>
            <w:tcW w:w="2897" w:type="dxa"/>
          </w:tcPr>
          <w:p w14:paraId="4CA29D3D" w14:textId="77777777" w:rsidR="00BF10E0" w:rsidRDefault="00BF10E0" w:rsidP="00126E5F">
            <w:pPr>
              <w:pStyle w:val="BodyText"/>
            </w:pPr>
          </w:p>
        </w:tc>
        <w:tc>
          <w:tcPr>
            <w:tcW w:w="1155" w:type="dxa"/>
          </w:tcPr>
          <w:p w14:paraId="7A5174B6" w14:textId="77777777" w:rsidR="00BF10E0" w:rsidRDefault="00BF10E0" w:rsidP="00126E5F">
            <w:pPr>
              <w:pStyle w:val="BodyText"/>
            </w:pPr>
          </w:p>
        </w:tc>
        <w:tc>
          <w:tcPr>
            <w:tcW w:w="1412" w:type="dxa"/>
          </w:tcPr>
          <w:p w14:paraId="21F762E7" w14:textId="77777777" w:rsidR="00BF10E0" w:rsidRDefault="00BF10E0" w:rsidP="00126E5F">
            <w:pPr>
              <w:pStyle w:val="BodyText"/>
            </w:pPr>
          </w:p>
        </w:tc>
        <w:tc>
          <w:tcPr>
            <w:tcW w:w="728" w:type="dxa"/>
          </w:tcPr>
          <w:p w14:paraId="2DE0ECE6" w14:textId="77777777" w:rsidR="00BF10E0" w:rsidRDefault="00BF10E0" w:rsidP="00126E5F">
            <w:pPr>
              <w:pStyle w:val="BodyText"/>
            </w:pPr>
          </w:p>
        </w:tc>
        <w:tc>
          <w:tcPr>
            <w:tcW w:w="3827" w:type="dxa"/>
          </w:tcPr>
          <w:p w14:paraId="1576FF36" w14:textId="63B4E5CE" w:rsidR="00BF10E0" w:rsidRDefault="00BF10E0" w:rsidP="00126E5F">
            <w:pPr>
              <w:pStyle w:val="BodyText"/>
            </w:pPr>
          </w:p>
        </w:tc>
        <w:tc>
          <w:tcPr>
            <w:tcW w:w="3969" w:type="dxa"/>
          </w:tcPr>
          <w:p w14:paraId="11296A20" w14:textId="77777777" w:rsidR="00BF10E0" w:rsidRDefault="00BF10E0" w:rsidP="00126E5F">
            <w:pPr>
              <w:pStyle w:val="BodyText"/>
            </w:pPr>
          </w:p>
        </w:tc>
      </w:tr>
    </w:tbl>
    <w:p w14:paraId="69E5911C" w14:textId="77777777" w:rsidR="00D27250" w:rsidRDefault="00D27250" w:rsidP="00445354">
      <w:pPr>
        <w:pStyle w:val="BodyText"/>
      </w:pPr>
    </w:p>
    <w:p w14:paraId="5546B4FD" w14:textId="77777777" w:rsidR="002317B3" w:rsidRDefault="002317B3" w:rsidP="00B82592">
      <w:pPr>
        <w:pStyle w:val="Heading1"/>
        <w:sectPr w:rsidR="002317B3" w:rsidSect="00BF10E0">
          <w:footerReference w:type="first" r:id="rId13"/>
          <w:pgSz w:w="16838" w:h="11906" w:orient="landscape"/>
          <w:pgMar w:top="1134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0AE06CD4" w14:textId="4DC621D7" w:rsidR="00AC736B" w:rsidRDefault="00B82592" w:rsidP="00B82592">
      <w:pPr>
        <w:pStyle w:val="Heading1"/>
      </w:pPr>
      <w:r>
        <w:lastRenderedPageBreak/>
        <w:t>Business continuity team</w:t>
      </w:r>
    </w:p>
    <w:p w14:paraId="71E0ED0A" w14:textId="7986B3DD" w:rsidR="00A01647" w:rsidRDefault="00B82592" w:rsidP="00445354">
      <w:pPr>
        <w:pStyle w:val="BodyText"/>
      </w:pPr>
      <w:r>
        <w:t xml:space="preserve">Members of the business continuity team </w:t>
      </w:r>
      <w:r w:rsidR="00A01647">
        <w:t xml:space="preserve">are outlined below, including their broad areas </w:t>
      </w:r>
      <w:r w:rsidR="009B1D16">
        <w:t xml:space="preserve">of </w:t>
      </w:r>
      <w:r w:rsidR="00A01647">
        <w:t xml:space="preserve">responsibility. </w:t>
      </w:r>
    </w:p>
    <w:p w14:paraId="5EBBB5C3" w14:textId="1AA4FA85" w:rsidR="00AC736B" w:rsidRDefault="000C067A" w:rsidP="00445354">
      <w:pPr>
        <w:pStyle w:val="BodyText"/>
      </w:pPr>
      <w:r w:rsidRPr="000C067A">
        <w:rPr>
          <w:highlight w:val="yellow"/>
        </w:rPr>
        <w:t>This is example content and individual organisations should review for their circumstances</w:t>
      </w:r>
    </w:p>
    <w:p w14:paraId="57595D3C" w14:textId="77777777" w:rsidR="000C067A" w:rsidRDefault="000C067A" w:rsidP="00445354">
      <w:pPr>
        <w:pStyle w:val="BodyText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6379"/>
      </w:tblGrid>
      <w:tr w:rsidR="00F2262C" w:rsidRPr="004F52B2" w14:paraId="052FD361" w14:textId="77777777" w:rsidTr="00796F71">
        <w:trPr>
          <w:tblHeader/>
        </w:trPr>
        <w:tc>
          <w:tcPr>
            <w:tcW w:w="1696" w:type="dxa"/>
          </w:tcPr>
          <w:p w14:paraId="770A60D6" w14:textId="629E5EAE" w:rsidR="00F2262C" w:rsidRPr="004F52B2" w:rsidRDefault="00F2262C" w:rsidP="00F549A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1701" w:type="dxa"/>
          </w:tcPr>
          <w:p w14:paraId="6431DE16" w14:textId="47DFD33A" w:rsidR="00F2262C" w:rsidRPr="004F52B2" w:rsidRDefault="00F2262C" w:rsidP="00F549A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Alternate</w:t>
            </w:r>
          </w:p>
        </w:tc>
        <w:tc>
          <w:tcPr>
            <w:tcW w:w="6379" w:type="dxa"/>
          </w:tcPr>
          <w:p w14:paraId="6821E501" w14:textId="2183E604" w:rsidR="00F2262C" w:rsidRPr="004F52B2" w:rsidRDefault="00F2262C" w:rsidP="00F549A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Key responsibilities</w:t>
            </w:r>
          </w:p>
        </w:tc>
      </w:tr>
      <w:tr w:rsidR="00F2262C" w14:paraId="65506E69" w14:textId="77777777" w:rsidTr="00796F71">
        <w:tc>
          <w:tcPr>
            <w:tcW w:w="1696" w:type="dxa"/>
          </w:tcPr>
          <w:p w14:paraId="16CCE2F8" w14:textId="3D691103" w:rsidR="00F2262C" w:rsidRDefault="00F2262C" w:rsidP="00F549A5">
            <w:pPr>
              <w:pStyle w:val="BodyText"/>
            </w:pPr>
            <w:r>
              <w:t>Chief Executive Officer</w:t>
            </w:r>
          </w:p>
        </w:tc>
        <w:tc>
          <w:tcPr>
            <w:tcW w:w="1701" w:type="dxa"/>
          </w:tcPr>
          <w:p w14:paraId="4D2BF672" w14:textId="3431526A" w:rsidR="00F2262C" w:rsidRDefault="00F2262C" w:rsidP="00F549A5">
            <w:pPr>
              <w:pStyle w:val="BodyText"/>
            </w:pPr>
            <w:r>
              <w:t>Chief Financial Officer</w:t>
            </w:r>
          </w:p>
        </w:tc>
        <w:tc>
          <w:tcPr>
            <w:tcW w:w="6379" w:type="dxa"/>
          </w:tcPr>
          <w:p w14:paraId="4EB8EB86" w14:textId="322D24C2" w:rsidR="00796F71" w:rsidRDefault="00796F71" w:rsidP="00A01647">
            <w:pPr>
              <w:pStyle w:val="ListParagraph"/>
            </w:pPr>
            <w:r>
              <w:t>Activate the Business Continuity Plan</w:t>
            </w:r>
          </w:p>
          <w:p w14:paraId="023D62F3" w14:textId="55126D1B" w:rsidR="00796F71" w:rsidRDefault="00796F71" w:rsidP="00A01647">
            <w:pPr>
              <w:pStyle w:val="ListParagraph"/>
            </w:pPr>
            <w:r>
              <w:t>Oversee incident response and recovery</w:t>
            </w:r>
          </w:p>
          <w:p w14:paraId="7AB36ADC" w14:textId="5254A63E" w:rsidR="00796F71" w:rsidRDefault="00FC1B5E" w:rsidP="00A01647">
            <w:pPr>
              <w:pStyle w:val="ListParagraph"/>
            </w:pPr>
            <w:r>
              <w:t>C</w:t>
            </w:r>
            <w:r w:rsidR="00796F71">
              <w:t>ommunicate with key stakeholders as needed</w:t>
            </w:r>
          </w:p>
          <w:p w14:paraId="501761B2" w14:textId="374D0B45" w:rsidR="00796F71" w:rsidRDefault="00430B36" w:rsidP="00A01647">
            <w:pPr>
              <w:pStyle w:val="ListParagraph"/>
            </w:pPr>
            <w:r>
              <w:t>P</w:t>
            </w:r>
            <w:r w:rsidR="00796F71">
              <w:t>rovide important information for distribution to staff and public</w:t>
            </w:r>
          </w:p>
          <w:p w14:paraId="2A9A4FA7" w14:textId="4B3F5C27" w:rsidR="00F2262C" w:rsidRDefault="00430B36" w:rsidP="00A01647">
            <w:pPr>
              <w:pStyle w:val="ListParagraph"/>
            </w:pPr>
            <w:r>
              <w:t>K</w:t>
            </w:r>
            <w:r w:rsidR="00796F71">
              <w:t>eep Board and staff apprised of any changes to situation.</w:t>
            </w:r>
          </w:p>
        </w:tc>
      </w:tr>
      <w:tr w:rsidR="00F2262C" w14:paraId="688607A5" w14:textId="77777777" w:rsidTr="00796F71">
        <w:tc>
          <w:tcPr>
            <w:tcW w:w="1696" w:type="dxa"/>
          </w:tcPr>
          <w:p w14:paraId="59A88C6F" w14:textId="1BF51939" w:rsidR="00F2262C" w:rsidRDefault="00A01647" w:rsidP="00F549A5">
            <w:pPr>
              <w:pStyle w:val="BodyText"/>
            </w:pPr>
            <w:r>
              <w:t>Chief Financial Officer</w:t>
            </w:r>
          </w:p>
        </w:tc>
        <w:tc>
          <w:tcPr>
            <w:tcW w:w="1701" w:type="dxa"/>
          </w:tcPr>
          <w:p w14:paraId="32205372" w14:textId="3DD14BEE" w:rsidR="00F2262C" w:rsidRDefault="00CB10E1" w:rsidP="00F549A5">
            <w:pPr>
              <w:pStyle w:val="BodyText"/>
            </w:pPr>
            <w:r>
              <w:t>Chief Executive Officer</w:t>
            </w:r>
          </w:p>
        </w:tc>
        <w:tc>
          <w:tcPr>
            <w:tcW w:w="6379" w:type="dxa"/>
          </w:tcPr>
          <w:p w14:paraId="346D2790" w14:textId="77777777" w:rsidR="00F2262C" w:rsidRDefault="00A01647" w:rsidP="00A01647">
            <w:pPr>
              <w:pStyle w:val="ListParagraph"/>
            </w:pPr>
            <w:r>
              <w:t>Liaise with insurers</w:t>
            </w:r>
          </w:p>
          <w:p w14:paraId="1D2DFD14" w14:textId="6CE4EAF6" w:rsidR="00AC39FE" w:rsidRDefault="00AC39FE" w:rsidP="00A01647">
            <w:pPr>
              <w:pStyle w:val="ListParagraph"/>
            </w:pPr>
            <w:r>
              <w:t>Support CEO in immediate response</w:t>
            </w:r>
          </w:p>
        </w:tc>
      </w:tr>
      <w:tr w:rsidR="00E416B2" w14:paraId="41194114" w14:textId="77777777" w:rsidTr="0065553E">
        <w:tc>
          <w:tcPr>
            <w:tcW w:w="1696" w:type="dxa"/>
          </w:tcPr>
          <w:p w14:paraId="67302929" w14:textId="77777777" w:rsidR="00E416B2" w:rsidRDefault="00E416B2" w:rsidP="0065553E">
            <w:pPr>
              <w:pStyle w:val="BodyText"/>
            </w:pPr>
            <w:r>
              <w:t>Operations Manager</w:t>
            </w:r>
          </w:p>
        </w:tc>
        <w:tc>
          <w:tcPr>
            <w:tcW w:w="1701" w:type="dxa"/>
          </w:tcPr>
          <w:p w14:paraId="3DA7E562" w14:textId="4C764BBF" w:rsidR="00E416B2" w:rsidRDefault="00D87A1E" w:rsidP="0065553E">
            <w:pPr>
              <w:pStyle w:val="BodyText"/>
            </w:pPr>
            <w:r>
              <w:t>Second in charge</w:t>
            </w:r>
          </w:p>
        </w:tc>
        <w:tc>
          <w:tcPr>
            <w:tcW w:w="6379" w:type="dxa"/>
          </w:tcPr>
          <w:p w14:paraId="14327F4B" w14:textId="77EACEC3" w:rsidR="00AC39FE" w:rsidRDefault="00AC39FE" w:rsidP="00AC39FE">
            <w:pPr>
              <w:pStyle w:val="ListParagraph"/>
            </w:pPr>
            <w:r>
              <w:t>Review impacts to business and customers</w:t>
            </w:r>
          </w:p>
          <w:p w14:paraId="060B13C4" w14:textId="6B35815F" w:rsidR="00AC39FE" w:rsidRDefault="00AC39FE" w:rsidP="00AC39FE">
            <w:pPr>
              <w:pStyle w:val="ListParagraph"/>
            </w:pPr>
            <w:r>
              <w:t>Report to and liaise with CEO on decisions required</w:t>
            </w:r>
          </w:p>
          <w:p w14:paraId="6D17B21F" w14:textId="7EB0FCA3" w:rsidR="00AC39FE" w:rsidRDefault="00AC39FE" w:rsidP="00AC39FE">
            <w:pPr>
              <w:pStyle w:val="ListParagraph"/>
            </w:pPr>
            <w:r>
              <w:t>Develop and implement alternate resource plans</w:t>
            </w:r>
          </w:p>
        </w:tc>
      </w:tr>
      <w:tr w:rsidR="00F2262C" w14:paraId="6AC98377" w14:textId="77777777" w:rsidTr="00796F71">
        <w:tc>
          <w:tcPr>
            <w:tcW w:w="1696" w:type="dxa"/>
          </w:tcPr>
          <w:p w14:paraId="78E02EBD" w14:textId="4C7E69B5" w:rsidR="00F2262C" w:rsidRDefault="00E416B2" w:rsidP="00F549A5">
            <w:pPr>
              <w:pStyle w:val="BodyText"/>
            </w:pPr>
            <w:r>
              <w:t>IT Manager</w:t>
            </w:r>
          </w:p>
        </w:tc>
        <w:tc>
          <w:tcPr>
            <w:tcW w:w="1701" w:type="dxa"/>
          </w:tcPr>
          <w:p w14:paraId="4B6DF4C8" w14:textId="5A836975" w:rsidR="00F2262C" w:rsidRDefault="00AF341E" w:rsidP="00F549A5">
            <w:pPr>
              <w:pStyle w:val="BodyText"/>
            </w:pPr>
            <w:r>
              <w:t>IT officer</w:t>
            </w:r>
          </w:p>
        </w:tc>
        <w:tc>
          <w:tcPr>
            <w:tcW w:w="6379" w:type="dxa"/>
          </w:tcPr>
          <w:p w14:paraId="5BD02116" w14:textId="25E3BC38" w:rsidR="00F2262C" w:rsidRDefault="00466B73" w:rsidP="00466B73">
            <w:pPr>
              <w:pStyle w:val="ListParagraph"/>
            </w:pPr>
            <w:r>
              <w:t>Review impacts to business if IT is affected</w:t>
            </w:r>
          </w:p>
          <w:p w14:paraId="0E6659A9" w14:textId="77777777" w:rsidR="00466B73" w:rsidRDefault="00466B73" w:rsidP="00466B73">
            <w:pPr>
              <w:pStyle w:val="ListParagraph"/>
            </w:pPr>
            <w:r>
              <w:t>Report to and liaise with CEO on decisions required</w:t>
            </w:r>
          </w:p>
          <w:p w14:paraId="54547AB1" w14:textId="078A6B9C" w:rsidR="00466B73" w:rsidRDefault="00466B73" w:rsidP="00466B73">
            <w:pPr>
              <w:pStyle w:val="ListParagraph"/>
            </w:pPr>
            <w:r>
              <w:t>Develop and implement alternate resource plans</w:t>
            </w:r>
          </w:p>
        </w:tc>
      </w:tr>
      <w:tr w:rsidR="00F2262C" w14:paraId="575CEA84" w14:textId="77777777" w:rsidTr="00796F71">
        <w:tc>
          <w:tcPr>
            <w:tcW w:w="1696" w:type="dxa"/>
          </w:tcPr>
          <w:p w14:paraId="4FC54F6F" w14:textId="771CF774" w:rsidR="00F2262C" w:rsidRDefault="00E416B2" w:rsidP="00F549A5">
            <w:pPr>
              <w:pStyle w:val="BodyText"/>
            </w:pPr>
            <w:r>
              <w:t>HR Manager</w:t>
            </w:r>
          </w:p>
        </w:tc>
        <w:tc>
          <w:tcPr>
            <w:tcW w:w="1701" w:type="dxa"/>
          </w:tcPr>
          <w:p w14:paraId="5F85420B" w14:textId="34B84A30" w:rsidR="00F2262C" w:rsidRDefault="00AF341E" w:rsidP="00F549A5">
            <w:pPr>
              <w:pStyle w:val="BodyText"/>
            </w:pPr>
            <w:r>
              <w:t>HR officer</w:t>
            </w:r>
          </w:p>
        </w:tc>
        <w:tc>
          <w:tcPr>
            <w:tcW w:w="6379" w:type="dxa"/>
          </w:tcPr>
          <w:p w14:paraId="2A2AB0D5" w14:textId="3F673B5E" w:rsidR="00F2262C" w:rsidRDefault="00E416B2" w:rsidP="00E416B2">
            <w:pPr>
              <w:pStyle w:val="ListParagraph"/>
            </w:pPr>
            <w:r>
              <w:t>Support other managers with alternate resource plans if required</w:t>
            </w:r>
          </w:p>
          <w:p w14:paraId="16438F58" w14:textId="24BFD21D" w:rsidR="00E416B2" w:rsidRDefault="00872289" w:rsidP="00F549A5">
            <w:pPr>
              <w:pStyle w:val="ListParagraph"/>
            </w:pPr>
            <w:r>
              <w:t>Oversee internal communications with staff</w:t>
            </w:r>
          </w:p>
        </w:tc>
      </w:tr>
      <w:tr w:rsidR="00F2262C" w14:paraId="024AFBA8" w14:textId="77777777" w:rsidTr="00796F71">
        <w:tc>
          <w:tcPr>
            <w:tcW w:w="1696" w:type="dxa"/>
          </w:tcPr>
          <w:p w14:paraId="72D2940F" w14:textId="77777777" w:rsidR="00F2262C" w:rsidRDefault="00F2262C" w:rsidP="00F549A5">
            <w:pPr>
              <w:pStyle w:val="BodyText"/>
            </w:pPr>
          </w:p>
        </w:tc>
        <w:tc>
          <w:tcPr>
            <w:tcW w:w="1701" w:type="dxa"/>
          </w:tcPr>
          <w:p w14:paraId="1386FE7C" w14:textId="77777777" w:rsidR="00F2262C" w:rsidRDefault="00F2262C" w:rsidP="00F549A5">
            <w:pPr>
              <w:pStyle w:val="BodyText"/>
            </w:pPr>
          </w:p>
        </w:tc>
        <w:tc>
          <w:tcPr>
            <w:tcW w:w="6379" w:type="dxa"/>
          </w:tcPr>
          <w:p w14:paraId="3CDD986A" w14:textId="77777777" w:rsidR="00F2262C" w:rsidRDefault="00F2262C" w:rsidP="00F549A5">
            <w:pPr>
              <w:pStyle w:val="BodyText"/>
            </w:pPr>
          </w:p>
        </w:tc>
      </w:tr>
    </w:tbl>
    <w:p w14:paraId="6630AC28" w14:textId="74496F57" w:rsidR="004F52B2" w:rsidRDefault="004F52B2" w:rsidP="00445354">
      <w:pPr>
        <w:pStyle w:val="BodyText"/>
      </w:pPr>
    </w:p>
    <w:p w14:paraId="3E2551F2" w14:textId="321420A0" w:rsidR="00AC736B" w:rsidRDefault="00054501" w:rsidP="00054501">
      <w:pPr>
        <w:pStyle w:val="Heading1"/>
      </w:pPr>
      <w:r>
        <w:t>Emergency contact information</w:t>
      </w:r>
    </w:p>
    <w:p w14:paraId="50363FF1" w14:textId="7D97F3DD" w:rsidR="004F52B2" w:rsidRDefault="004F52B2" w:rsidP="00445354">
      <w:pPr>
        <w:pStyle w:val="BodyText"/>
      </w:pPr>
      <w:r>
        <w:t>Contact list - internal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52B2" w:rsidRPr="004F52B2" w14:paraId="38E424A7" w14:textId="77777777" w:rsidTr="009E073D">
        <w:trPr>
          <w:tblHeader/>
        </w:trPr>
        <w:tc>
          <w:tcPr>
            <w:tcW w:w="2407" w:type="dxa"/>
          </w:tcPr>
          <w:p w14:paraId="24F66448" w14:textId="6359160F" w:rsidR="004F52B2" w:rsidRPr="004F52B2" w:rsidRDefault="004F52B2" w:rsidP="00445354">
            <w:pPr>
              <w:pStyle w:val="BodyText"/>
              <w:rPr>
                <w:b/>
                <w:bCs/>
              </w:rPr>
            </w:pPr>
            <w:r w:rsidRPr="004F52B2">
              <w:rPr>
                <w:b/>
                <w:bCs/>
              </w:rPr>
              <w:t>Person</w:t>
            </w:r>
          </w:p>
        </w:tc>
        <w:tc>
          <w:tcPr>
            <w:tcW w:w="2407" w:type="dxa"/>
          </w:tcPr>
          <w:p w14:paraId="1B71D1EF" w14:textId="6C6EFB2B" w:rsidR="004F52B2" w:rsidRPr="004F52B2" w:rsidRDefault="004F52B2" w:rsidP="00445354">
            <w:pPr>
              <w:pStyle w:val="BodyText"/>
              <w:rPr>
                <w:b/>
                <w:bCs/>
              </w:rPr>
            </w:pPr>
            <w:r w:rsidRPr="004F52B2">
              <w:rPr>
                <w:b/>
                <w:bCs/>
              </w:rPr>
              <w:t>Contact number/s</w:t>
            </w:r>
          </w:p>
        </w:tc>
        <w:tc>
          <w:tcPr>
            <w:tcW w:w="2407" w:type="dxa"/>
          </w:tcPr>
          <w:p w14:paraId="788F8501" w14:textId="4A5D8863" w:rsidR="004F52B2" w:rsidRPr="004F52B2" w:rsidRDefault="004F52B2" w:rsidP="00445354">
            <w:pPr>
              <w:pStyle w:val="BodyText"/>
              <w:rPr>
                <w:b/>
                <w:bCs/>
              </w:rPr>
            </w:pPr>
            <w:r w:rsidRPr="004F52B2">
              <w:rPr>
                <w:b/>
                <w:bCs/>
              </w:rPr>
              <w:t>Email</w:t>
            </w:r>
          </w:p>
        </w:tc>
        <w:tc>
          <w:tcPr>
            <w:tcW w:w="2407" w:type="dxa"/>
          </w:tcPr>
          <w:p w14:paraId="34EE66A2" w14:textId="224F128D" w:rsidR="004F52B2" w:rsidRPr="004F52B2" w:rsidRDefault="004F52B2" w:rsidP="00445354">
            <w:pPr>
              <w:pStyle w:val="BodyText"/>
              <w:rPr>
                <w:b/>
                <w:bCs/>
              </w:rPr>
            </w:pPr>
            <w:r w:rsidRPr="004F52B2">
              <w:rPr>
                <w:b/>
                <w:bCs/>
              </w:rPr>
              <w:t>Role</w:t>
            </w:r>
          </w:p>
        </w:tc>
      </w:tr>
      <w:tr w:rsidR="004F52B2" w14:paraId="62AC2567" w14:textId="77777777" w:rsidTr="004F52B2">
        <w:tc>
          <w:tcPr>
            <w:tcW w:w="2407" w:type="dxa"/>
          </w:tcPr>
          <w:p w14:paraId="235EDF4E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09A97580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450D71E3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2FD6E8C2" w14:textId="30007488" w:rsidR="004F52B2" w:rsidRDefault="004F52B2" w:rsidP="00445354">
            <w:pPr>
              <w:pStyle w:val="BodyText"/>
            </w:pPr>
            <w:r>
              <w:t>Chief Executive Officer</w:t>
            </w:r>
          </w:p>
        </w:tc>
      </w:tr>
      <w:tr w:rsidR="004F52B2" w14:paraId="077BA9D4" w14:textId="77777777" w:rsidTr="004F52B2">
        <w:tc>
          <w:tcPr>
            <w:tcW w:w="2407" w:type="dxa"/>
          </w:tcPr>
          <w:p w14:paraId="0123D2D6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565C1D3A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26DA30D6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1B903CDD" w14:textId="3DD59E97" w:rsidR="004F52B2" w:rsidRDefault="004F52B2" w:rsidP="00445354">
            <w:pPr>
              <w:pStyle w:val="BodyText"/>
            </w:pPr>
            <w:r>
              <w:t>Board Chair</w:t>
            </w:r>
          </w:p>
        </w:tc>
      </w:tr>
      <w:tr w:rsidR="004F52B2" w14:paraId="58824A78" w14:textId="77777777" w:rsidTr="004F52B2">
        <w:tc>
          <w:tcPr>
            <w:tcW w:w="2407" w:type="dxa"/>
          </w:tcPr>
          <w:p w14:paraId="2E2EDEB1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5721FA60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4D8F190E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05C1024F" w14:textId="77777777" w:rsidR="004F52B2" w:rsidRDefault="004F52B2" w:rsidP="00445354">
            <w:pPr>
              <w:pStyle w:val="BodyText"/>
            </w:pPr>
          </w:p>
        </w:tc>
      </w:tr>
      <w:tr w:rsidR="004F52B2" w14:paraId="7D2A12CD" w14:textId="77777777" w:rsidTr="004F52B2">
        <w:tc>
          <w:tcPr>
            <w:tcW w:w="2407" w:type="dxa"/>
          </w:tcPr>
          <w:p w14:paraId="196FB929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6E1F0C05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381D0983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4D02BD6E" w14:textId="77777777" w:rsidR="004F52B2" w:rsidRDefault="004F52B2" w:rsidP="00445354">
            <w:pPr>
              <w:pStyle w:val="BodyText"/>
            </w:pPr>
          </w:p>
        </w:tc>
      </w:tr>
      <w:tr w:rsidR="004F52B2" w14:paraId="56A57D03" w14:textId="77777777" w:rsidTr="004F52B2">
        <w:tc>
          <w:tcPr>
            <w:tcW w:w="2407" w:type="dxa"/>
          </w:tcPr>
          <w:p w14:paraId="52204D9D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3C4E65B7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26A0E39D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0548D87A" w14:textId="77777777" w:rsidR="004F52B2" w:rsidRDefault="004F52B2" w:rsidP="00445354">
            <w:pPr>
              <w:pStyle w:val="BodyText"/>
            </w:pPr>
          </w:p>
        </w:tc>
      </w:tr>
      <w:tr w:rsidR="004F52B2" w14:paraId="5F5C1E5B" w14:textId="77777777" w:rsidTr="004F52B2">
        <w:tc>
          <w:tcPr>
            <w:tcW w:w="2407" w:type="dxa"/>
          </w:tcPr>
          <w:p w14:paraId="25B9BAE0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6142F498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60AE6786" w14:textId="77777777" w:rsidR="004F52B2" w:rsidRDefault="004F52B2" w:rsidP="00445354">
            <w:pPr>
              <w:pStyle w:val="BodyText"/>
            </w:pPr>
          </w:p>
        </w:tc>
        <w:tc>
          <w:tcPr>
            <w:tcW w:w="2407" w:type="dxa"/>
          </w:tcPr>
          <w:p w14:paraId="1DC666A2" w14:textId="77777777" w:rsidR="004F52B2" w:rsidRDefault="004F52B2" w:rsidP="00445354">
            <w:pPr>
              <w:pStyle w:val="BodyText"/>
            </w:pPr>
          </w:p>
        </w:tc>
      </w:tr>
    </w:tbl>
    <w:p w14:paraId="49DAB24B" w14:textId="77777777" w:rsidR="004F52B2" w:rsidRDefault="004F52B2" w:rsidP="00445354">
      <w:pPr>
        <w:pStyle w:val="BodyText"/>
      </w:pPr>
    </w:p>
    <w:p w14:paraId="58947AFB" w14:textId="77777777" w:rsidR="00BA03FA" w:rsidRDefault="00BA03FA" w:rsidP="00445354">
      <w:pPr>
        <w:pStyle w:val="BodyText"/>
        <w:sectPr w:rsidR="00BA03FA" w:rsidSect="0019276A">
          <w:footerReference w:type="default" r:id="rId14"/>
          <w:footerReference w:type="first" r:id="rId15"/>
          <w:pgSz w:w="11906" w:h="16838"/>
          <w:pgMar w:top="1135" w:right="1134" w:bottom="2127" w:left="1134" w:header="709" w:footer="682" w:gutter="0"/>
          <w:cols w:space="708"/>
          <w:titlePg/>
          <w:docGrid w:linePitch="360"/>
        </w:sectPr>
      </w:pPr>
    </w:p>
    <w:p w14:paraId="440FD50C" w14:textId="46B994F6" w:rsidR="004F52B2" w:rsidRDefault="00EE6554" w:rsidP="00445354">
      <w:pPr>
        <w:pStyle w:val="BodyText"/>
      </w:pPr>
      <w:r>
        <w:lastRenderedPageBreak/>
        <w:t xml:space="preserve">Contact list – </w:t>
      </w:r>
      <w:proofErr w:type="gramStart"/>
      <w:r>
        <w:t>external</w:t>
      </w:r>
      <w:proofErr w:type="gram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88"/>
        <w:gridCol w:w="3553"/>
        <w:gridCol w:w="2693"/>
      </w:tblGrid>
      <w:tr w:rsidR="00EE6554" w:rsidRPr="00EE6554" w14:paraId="67D9063C" w14:textId="77777777" w:rsidTr="009E073D">
        <w:trPr>
          <w:tblHeader/>
        </w:trPr>
        <w:tc>
          <w:tcPr>
            <w:tcW w:w="3388" w:type="dxa"/>
          </w:tcPr>
          <w:p w14:paraId="59BF18B7" w14:textId="43060A2A" w:rsidR="00EE6554" w:rsidRPr="00EE6554" w:rsidRDefault="00EE6554" w:rsidP="00445354">
            <w:pPr>
              <w:pStyle w:val="BodyText"/>
              <w:rPr>
                <w:b/>
                <w:bCs/>
              </w:rPr>
            </w:pPr>
            <w:r w:rsidRPr="00EE6554">
              <w:rPr>
                <w:b/>
                <w:bCs/>
              </w:rPr>
              <w:t>Key contacts</w:t>
            </w:r>
          </w:p>
        </w:tc>
        <w:tc>
          <w:tcPr>
            <w:tcW w:w="3553" w:type="dxa"/>
          </w:tcPr>
          <w:p w14:paraId="03933CA4" w14:textId="77BD5F0D" w:rsidR="00EE6554" w:rsidRPr="00EE6554" w:rsidRDefault="00EE6554" w:rsidP="0044535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Organisation name and Contact person (if known)</w:t>
            </w:r>
          </w:p>
        </w:tc>
        <w:tc>
          <w:tcPr>
            <w:tcW w:w="2693" w:type="dxa"/>
          </w:tcPr>
          <w:p w14:paraId="132404CE" w14:textId="5E4D43D1" w:rsidR="00EE6554" w:rsidRPr="00EE6554" w:rsidRDefault="00EE6554" w:rsidP="00445354">
            <w:pPr>
              <w:pStyle w:val="BodyText"/>
              <w:rPr>
                <w:b/>
                <w:bCs/>
              </w:rPr>
            </w:pPr>
            <w:r w:rsidRPr="00EE6554">
              <w:rPr>
                <w:b/>
                <w:bCs/>
              </w:rPr>
              <w:t>Contact number</w:t>
            </w:r>
            <w:r w:rsidR="009E073D">
              <w:rPr>
                <w:b/>
                <w:bCs/>
              </w:rPr>
              <w:t>/</w:t>
            </w:r>
            <w:r w:rsidRPr="00EE6554">
              <w:rPr>
                <w:b/>
                <w:bCs/>
              </w:rPr>
              <w:t>s</w:t>
            </w:r>
          </w:p>
        </w:tc>
      </w:tr>
      <w:tr w:rsidR="00EE6554" w14:paraId="5AFC8AF5" w14:textId="77777777" w:rsidTr="009E073D">
        <w:tc>
          <w:tcPr>
            <w:tcW w:w="3388" w:type="dxa"/>
          </w:tcPr>
          <w:p w14:paraId="0BD11CDE" w14:textId="1011B35A" w:rsidR="00EE6554" w:rsidRDefault="00EE6554" w:rsidP="00445354">
            <w:pPr>
              <w:pStyle w:val="BodyText"/>
            </w:pPr>
            <w:r>
              <w:t>Emergency services (Police, Fire, Ambulance)</w:t>
            </w:r>
          </w:p>
        </w:tc>
        <w:tc>
          <w:tcPr>
            <w:tcW w:w="3553" w:type="dxa"/>
          </w:tcPr>
          <w:p w14:paraId="486296BA" w14:textId="77777777" w:rsidR="00EE6554" w:rsidRDefault="00EE6554" w:rsidP="00445354">
            <w:pPr>
              <w:pStyle w:val="BodyText"/>
            </w:pPr>
          </w:p>
        </w:tc>
        <w:tc>
          <w:tcPr>
            <w:tcW w:w="2693" w:type="dxa"/>
          </w:tcPr>
          <w:p w14:paraId="704D27CB" w14:textId="428A22B7" w:rsidR="00EE6554" w:rsidRDefault="00EE6554" w:rsidP="00445354">
            <w:pPr>
              <w:pStyle w:val="BodyText"/>
            </w:pPr>
          </w:p>
        </w:tc>
      </w:tr>
      <w:tr w:rsidR="00EE6554" w14:paraId="1FE74FCC" w14:textId="77777777" w:rsidTr="009E073D">
        <w:tc>
          <w:tcPr>
            <w:tcW w:w="3388" w:type="dxa"/>
          </w:tcPr>
          <w:p w14:paraId="256BCEB8" w14:textId="0CE66B5D" w:rsidR="00EE6554" w:rsidRDefault="00EE6554" w:rsidP="00445354">
            <w:pPr>
              <w:pStyle w:val="BodyText"/>
            </w:pPr>
            <w:r>
              <w:t>Security</w:t>
            </w:r>
          </w:p>
        </w:tc>
        <w:tc>
          <w:tcPr>
            <w:tcW w:w="3553" w:type="dxa"/>
          </w:tcPr>
          <w:p w14:paraId="0F9A0541" w14:textId="77777777" w:rsidR="00EE6554" w:rsidRDefault="00EE6554" w:rsidP="00445354">
            <w:pPr>
              <w:pStyle w:val="BodyText"/>
            </w:pPr>
          </w:p>
        </w:tc>
        <w:tc>
          <w:tcPr>
            <w:tcW w:w="2693" w:type="dxa"/>
          </w:tcPr>
          <w:p w14:paraId="33E62A08" w14:textId="093D4C05" w:rsidR="00EE6554" w:rsidRDefault="00EE6554" w:rsidP="00445354">
            <w:pPr>
              <w:pStyle w:val="BodyText"/>
            </w:pPr>
          </w:p>
        </w:tc>
      </w:tr>
      <w:tr w:rsidR="00EE6554" w14:paraId="34D0602C" w14:textId="77777777" w:rsidTr="009E073D">
        <w:tc>
          <w:tcPr>
            <w:tcW w:w="3388" w:type="dxa"/>
          </w:tcPr>
          <w:p w14:paraId="07ED0540" w14:textId="13028517" w:rsidR="00EE6554" w:rsidRDefault="00EE6554" w:rsidP="00445354">
            <w:pPr>
              <w:pStyle w:val="BodyText"/>
            </w:pPr>
            <w:r>
              <w:t>Insurance</w:t>
            </w:r>
          </w:p>
        </w:tc>
        <w:tc>
          <w:tcPr>
            <w:tcW w:w="3553" w:type="dxa"/>
          </w:tcPr>
          <w:p w14:paraId="7A2E8069" w14:textId="77777777" w:rsidR="00EE6554" w:rsidRDefault="00EE6554" w:rsidP="00445354">
            <w:pPr>
              <w:pStyle w:val="BodyText"/>
            </w:pPr>
          </w:p>
        </w:tc>
        <w:tc>
          <w:tcPr>
            <w:tcW w:w="2693" w:type="dxa"/>
          </w:tcPr>
          <w:p w14:paraId="2AEF2E4F" w14:textId="22C85340" w:rsidR="00EE6554" w:rsidRDefault="00EE6554" w:rsidP="00445354">
            <w:pPr>
              <w:pStyle w:val="BodyText"/>
            </w:pPr>
          </w:p>
        </w:tc>
      </w:tr>
      <w:tr w:rsidR="00EE6554" w14:paraId="11C26B10" w14:textId="77777777" w:rsidTr="009E073D">
        <w:tc>
          <w:tcPr>
            <w:tcW w:w="3388" w:type="dxa"/>
          </w:tcPr>
          <w:p w14:paraId="390638CC" w14:textId="3B868C5D" w:rsidR="00EE6554" w:rsidRDefault="009E073D" w:rsidP="00445354">
            <w:pPr>
              <w:pStyle w:val="BodyText"/>
            </w:pPr>
            <w:r>
              <w:t>IT support</w:t>
            </w:r>
          </w:p>
        </w:tc>
        <w:tc>
          <w:tcPr>
            <w:tcW w:w="3553" w:type="dxa"/>
          </w:tcPr>
          <w:p w14:paraId="77F13CA1" w14:textId="77777777" w:rsidR="00EE6554" w:rsidRDefault="00EE6554" w:rsidP="00445354">
            <w:pPr>
              <w:pStyle w:val="BodyText"/>
            </w:pPr>
          </w:p>
        </w:tc>
        <w:tc>
          <w:tcPr>
            <w:tcW w:w="2693" w:type="dxa"/>
          </w:tcPr>
          <w:p w14:paraId="3EBDC885" w14:textId="650124E4" w:rsidR="00EE6554" w:rsidRDefault="00EE6554" w:rsidP="00445354">
            <w:pPr>
              <w:pStyle w:val="BodyText"/>
            </w:pPr>
          </w:p>
        </w:tc>
      </w:tr>
      <w:tr w:rsidR="009E073D" w14:paraId="384AA731" w14:textId="77777777" w:rsidTr="009E073D">
        <w:tc>
          <w:tcPr>
            <w:tcW w:w="3388" w:type="dxa"/>
          </w:tcPr>
          <w:p w14:paraId="3E28C603" w14:textId="22082372" w:rsidR="009E073D" w:rsidRDefault="009E073D" w:rsidP="00445354">
            <w:pPr>
              <w:pStyle w:val="BodyText"/>
            </w:pPr>
            <w:r>
              <w:t>Phones/internet</w:t>
            </w:r>
          </w:p>
        </w:tc>
        <w:tc>
          <w:tcPr>
            <w:tcW w:w="3553" w:type="dxa"/>
          </w:tcPr>
          <w:p w14:paraId="3D4131B7" w14:textId="77777777" w:rsidR="009E073D" w:rsidRDefault="009E073D" w:rsidP="00445354">
            <w:pPr>
              <w:pStyle w:val="BodyText"/>
            </w:pPr>
          </w:p>
        </w:tc>
        <w:tc>
          <w:tcPr>
            <w:tcW w:w="2693" w:type="dxa"/>
          </w:tcPr>
          <w:p w14:paraId="091CFE0B" w14:textId="77777777" w:rsidR="009E073D" w:rsidRDefault="009E073D" w:rsidP="00445354">
            <w:pPr>
              <w:pStyle w:val="BodyText"/>
            </w:pPr>
          </w:p>
        </w:tc>
      </w:tr>
      <w:tr w:rsidR="00EE6554" w14:paraId="074B5E99" w14:textId="77777777" w:rsidTr="009E073D">
        <w:tc>
          <w:tcPr>
            <w:tcW w:w="3388" w:type="dxa"/>
          </w:tcPr>
          <w:p w14:paraId="6A9208FF" w14:textId="597F801A" w:rsidR="00EE6554" w:rsidRDefault="009E073D" w:rsidP="00445354">
            <w:pPr>
              <w:pStyle w:val="BodyText"/>
            </w:pPr>
            <w:r>
              <w:t>Electricity</w:t>
            </w:r>
          </w:p>
        </w:tc>
        <w:tc>
          <w:tcPr>
            <w:tcW w:w="3553" w:type="dxa"/>
          </w:tcPr>
          <w:p w14:paraId="03F2B5CF" w14:textId="77777777" w:rsidR="00EE6554" w:rsidRDefault="00EE6554" w:rsidP="00445354">
            <w:pPr>
              <w:pStyle w:val="BodyText"/>
            </w:pPr>
          </w:p>
        </w:tc>
        <w:tc>
          <w:tcPr>
            <w:tcW w:w="2693" w:type="dxa"/>
          </w:tcPr>
          <w:p w14:paraId="7F7003B6" w14:textId="7CAFEBB7" w:rsidR="00EE6554" w:rsidRDefault="00EE6554" w:rsidP="00445354">
            <w:pPr>
              <w:pStyle w:val="BodyText"/>
            </w:pPr>
          </w:p>
        </w:tc>
      </w:tr>
      <w:tr w:rsidR="009E073D" w14:paraId="4C869D48" w14:textId="77777777" w:rsidTr="009E073D">
        <w:tc>
          <w:tcPr>
            <w:tcW w:w="3388" w:type="dxa"/>
          </w:tcPr>
          <w:p w14:paraId="50FFD5E0" w14:textId="6C7A8D24" w:rsidR="009E073D" w:rsidRDefault="009E073D" w:rsidP="00445354">
            <w:pPr>
              <w:pStyle w:val="BodyText"/>
            </w:pPr>
            <w:r>
              <w:t>Gas</w:t>
            </w:r>
          </w:p>
        </w:tc>
        <w:tc>
          <w:tcPr>
            <w:tcW w:w="3553" w:type="dxa"/>
          </w:tcPr>
          <w:p w14:paraId="01BCD5A9" w14:textId="77777777" w:rsidR="009E073D" w:rsidRDefault="009E073D" w:rsidP="00445354">
            <w:pPr>
              <w:pStyle w:val="BodyText"/>
            </w:pPr>
          </w:p>
        </w:tc>
        <w:tc>
          <w:tcPr>
            <w:tcW w:w="2693" w:type="dxa"/>
          </w:tcPr>
          <w:p w14:paraId="445D5B5B" w14:textId="77777777" w:rsidR="009E073D" w:rsidRDefault="009E073D" w:rsidP="00445354">
            <w:pPr>
              <w:pStyle w:val="BodyText"/>
            </w:pPr>
          </w:p>
        </w:tc>
      </w:tr>
      <w:tr w:rsidR="009E073D" w14:paraId="713F415C" w14:textId="77777777" w:rsidTr="009E073D">
        <w:tc>
          <w:tcPr>
            <w:tcW w:w="3388" w:type="dxa"/>
          </w:tcPr>
          <w:p w14:paraId="51B71986" w14:textId="58B3BB77" w:rsidR="009E073D" w:rsidRDefault="009E073D" w:rsidP="00445354">
            <w:pPr>
              <w:pStyle w:val="BodyText"/>
            </w:pPr>
            <w:r>
              <w:t>Bank/s</w:t>
            </w:r>
          </w:p>
        </w:tc>
        <w:tc>
          <w:tcPr>
            <w:tcW w:w="3553" w:type="dxa"/>
          </w:tcPr>
          <w:p w14:paraId="785B07A3" w14:textId="77777777" w:rsidR="009E073D" w:rsidRDefault="009E073D" w:rsidP="00445354">
            <w:pPr>
              <w:pStyle w:val="BodyText"/>
            </w:pPr>
          </w:p>
        </w:tc>
        <w:tc>
          <w:tcPr>
            <w:tcW w:w="2693" w:type="dxa"/>
          </w:tcPr>
          <w:p w14:paraId="5740EFE0" w14:textId="77777777" w:rsidR="009E073D" w:rsidRDefault="009E073D" w:rsidP="00445354">
            <w:pPr>
              <w:pStyle w:val="BodyText"/>
            </w:pPr>
          </w:p>
        </w:tc>
      </w:tr>
      <w:tr w:rsidR="00B17C62" w14:paraId="08CE404E" w14:textId="77777777" w:rsidTr="009E073D">
        <w:tc>
          <w:tcPr>
            <w:tcW w:w="3388" w:type="dxa"/>
          </w:tcPr>
          <w:p w14:paraId="0DCD7859" w14:textId="6528EA1E" w:rsidR="00B17C62" w:rsidRDefault="00B17C62" w:rsidP="00445354">
            <w:pPr>
              <w:pStyle w:val="BodyText"/>
            </w:pPr>
            <w:r>
              <w:t>Regulators or funders</w:t>
            </w:r>
          </w:p>
        </w:tc>
        <w:tc>
          <w:tcPr>
            <w:tcW w:w="3553" w:type="dxa"/>
          </w:tcPr>
          <w:p w14:paraId="1E8EB045" w14:textId="77777777" w:rsidR="00B17C62" w:rsidRDefault="00B17C62" w:rsidP="00445354">
            <w:pPr>
              <w:pStyle w:val="BodyText"/>
            </w:pPr>
          </w:p>
        </w:tc>
        <w:tc>
          <w:tcPr>
            <w:tcW w:w="2693" w:type="dxa"/>
          </w:tcPr>
          <w:p w14:paraId="630D1AE9" w14:textId="77777777" w:rsidR="00B17C62" w:rsidRDefault="00B17C62" w:rsidP="00445354">
            <w:pPr>
              <w:pStyle w:val="BodyText"/>
            </w:pPr>
          </w:p>
        </w:tc>
      </w:tr>
      <w:tr w:rsidR="009E073D" w14:paraId="63659FB0" w14:textId="77777777" w:rsidTr="009E073D">
        <w:tc>
          <w:tcPr>
            <w:tcW w:w="3388" w:type="dxa"/>
          </w:tcPr>
          <w:p w14:paraId="27C1901A" w14:textId="47C60109" w:rsidR="009E073D" w:rsidRDefault="009E073D" w:rsidP="00445354">
            <w:pPr>
              <w:pStyle w:val="BodyText"/>
            </w:pPr>
            <w:r>
              <w:t>Lawyer</w:t>
            </w:r>
          </w:p>
        </w:tc>
        <w:tc>
          <w:tcPr>
            <w:tcW w:w="3553" w:type="dxa"/>
          </w:tcPr>
          <w:p w14:paraId="47C1EBFE" w14:textId="77777777" w:rsidR="009E073D" w:rsidRDefault="009E073D" w:rsidP="00445354">
            <w:pPr>
              <w:pStyle w:val="BodyText"/>
            </w:pPr>
          </w:p>
        </w:tc>
        <w:tc>
          <w:tcPr>
            <w:tcW w:w="2693" w:type="dxa"/>
          </w:tcPr>
          <w:p w14:paraId="7587521A" w14:textId="77777777" w:rsidR="009E073D" w:rsidRDefault="009E073D" w:rsidP="00445354">
            <w:pPr>
              <w:pStyle w:val="BodyText"/>
            </w:pPr>
          </w:p>
        </w:tc>
      </w:tr>
      <w:tr w:rsidR="009E073D" w14:paraId="50E6BFEA" w14:textId="77777777" w:rsidTr="009E073D">
        <w:tc>
          <w:tcPr>
            <w:tcW w:w="3388" w:type="dxa"/>
          </w:tcPr>
          <w:p w14:paraId="0A89EE1C" w14:textId="4D077622" w:rsidR="009E073D" w:rsidRDefault="009E073D" w:rsidP="00445354">
            <w:pPr>
              <w:pStyle w:val="BodyText"/>
            </w:pPr>
            <w:r>
              <w:t>Public Relations firms</w:t>
            </w:r>
          </w:p>
        </w:tc>
        <w:tc>
          <w:tcPr>
            <w:tcW w:w="3553" w:type="dxa"/>
          </w:tcPr>
          <w:p w14:paraId="68805D38" w14:textId="77777777" w:rsidR="009E073D" w:rsidRDefault="009E073D" w:rsidP="00445354">
            <w:pPr>
              <w:pStyle w:val="BodyText"/>
            </w:pPr>
          </w:p>
        </w:tc>
        <w:tc>
          <w:tcPr>
            <w:tcW w:w="2693" w:type="dxa"/>
          </w:tcPr>
          <w:p w14:paraId="1F851E43" w14:textId="77777777" w:rsidR="009E073D" w:rsidRDefault="009E073D" w:rsidP="00445354">
            <w:pPr>
              <w:pStyle w:val="BodyText"/>
            </w:pPr>
          </w:p>
        </w:tc>
      </w:tr>
    </w:tbl>
    <w:p w14:paraId="0C9FA8D7" w14:textId="77777777" w:rsidR="00AC736B" w:rsidRDefault="00AC736B" w:rsidP="00445354">
      <w:pPr>
        <w:pStyle w:val="BodyText"/>
      </w:pPr>
    </w:p>
    <w:p w14:paraId="641D0710" w14:textId="1436203D" w:rsidR="00AC736B" w:rsidRDefault="00054501" w:rsidP="00054501">
      <w:pPr>
        <w:pStyle w:val="Heading1"/>
      </w:pPr>
      <w:r>
        <w:t>Incident response plan</w:t>
      </w:r>
    </w:p>
    <w:p w14:paraId="200C55A6" w14:textId="724BE05A" w:rsidR="00612F58" w:rsidRDefault="00612F58" w:rsidP="00445354">
      <w:pPr>
        <w:pStyle w:val="BodyText"/>
      </w:pPr>
      <w:r>
        <w:t>This business continuity plan is activated by the CEO or Board Chair.</w:t>
      </w:r>
    </w:p>
    <w:p w14:paraId="63EAD40E" w14:textId="28558C03" w:rsidR="00714DA3" w:rsidRDefault="00714DA3" w:rsidP="00445354">
      <w:pPr>
        <w:pStyle w:val="BodyText"/>
      </w:pPr>
      <w:r>
        <w:t>Emergency evacuation procedures should be posted in several different locations at each site.</w:t>
      </w:r>
    </w:p>
    <w:p w14:paraId="5074AFCC" w14:textId="22A6447B" w:rsidR="00612F58" w:rsidRDefault="00612F58" w:rsidP="00612F58">
      <w:pPr>
        <w:pStyle w:val="BodyText"/>
      </w:pPr>
      <w:r w:rsidRPr="000C067A">
        <w:rPr>
          <w:highlight w:val="yellow"/>
        </w:rPr>
        <w:t>This is example content and individual organisations should review for their circumstances</w:t>
      </w:r>
    </w:p>
    <w:p w14:paraId="5F9DE73E" w14:textId="011C08C1" w:rsidR="00D56D08" w:rsidRDefault="00D56D08" w:rsidP="00612F58">
      <w:pPr>
        <w:pStyle w:val="BodyText"/>
      </w:pPr>
      <w:r>
        <w:t>This example is intended to become an initial checklist for short term actions rather than the full plan for how to respond to the incident.</w:t>
      </w:r>
    </w:p>
    <w:p w14:paraId="1457C062" w14:textId="057C21F5" w:rsidR="00275808" w:rsidRDefault="00275808" w:rsidP="00445354">
      <w:pPr>
        <w:pStyle w:val="BodyText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9"/>
        <w:gridCol w:w="4179"/>
        <w:gridCol w:w="790"/>
        <w:gridCol w:w="4088"/>
      </w:tblGrid>
      <w:tr w:rsidR="0034465C" w:rsidRPr="00EE6554" w14:paraId="393FF44A" w14:textId="77777777" w:rsidTr="00BA03FA">
        <w:trPr>
          <w:tblHeader/>
        </w:trPr>
        <w:tc>
          <w:tcPr>
            <w:tcW w:w="719" w:type="dxa"/>
          </w:tcPr>
          <w:p w14:paraId="0923DB21" w14:textId="77777777" w:rsidR="0034465C" w:rsidRPr="00EE6554" w:rsidRDefault="0034465C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179" w:type="dxa"/>
          </w:tcPr>
          <w:p w14:paraId="3F9A4240" w14:textId="46B3DEA9" w:rsidR="0034465C" w:rsidRPr="00EE6554" w:rsidRDefault="0034465C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Have you:</w:t>
            </w:r>
          </w:p>
        </w:tc>
        <w:tc>
          <w:tcPr>
            <w:tcW w:w="790" w:type="dxa"/>
          </w:tcPr>
          <w:p w14:paraId="11FED9A1" w14:textId="556BE259" w:rsidR="0034465C" w:rsidRDefault="00096973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Done?</w:t>
            </w:r>
          </w:p>
        </w:tc>
        <w:tc>
          <w:tcPr>
            <w:tcW w:w="4088" w:type="dxa"/>
          </w:tcPr>
          <w:p w14:paraId="670801F5" w14:textId="78304495" w:rsidR="0034465C" w:rsidRDefault="0034465C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  <w:r w:rsidR="00A34814">
              <w:rPr>
                <w:b/>
                <w:bCs/>
              </w:rPr>
              <w:t>s</w:t>
            </w:r>
          </w:p>
        </w:tc>
      </w:tr>
      <w:tr w:rsidR="0034465C" w14:paraId="2B930527" w14:textId="77777777" w:rsidTr="00BA03FA">
        <w:tc>
          <w:tcPr>
            <w:tcW w:w="719" w:type="dxa"/>
          </w:tcPr>
          <w:p w14:paraId="658B7E04" w14:textId="77777777" w:rsidR="0034465C" w:rsidRDefault="0034465C" w:rsidP="00126E5F">
            <w:pPr>
              <w:pStyle w:val="BodyText"/>
            </w:pPr>
            <w:r>
              <w:t>1</w:t>
            </w:r>
          </w:p>
        </w:tc>
        <w:tc>
          <w:tcPr>
            <w:tcW w:w="4179" w:type="dxa"/>
          </w:tcPr>
          <w:p w14:paraId="336E5611" w14:textId="76D1363D" w:rsidR="0034465C" w:rsidRPr="0034465C" w:rsidRDefault="0034465C" w:rsidP="00126E5F">
            <w:pPr>
              <w:pStyle w:val="BodyText"/>
            </w:pPr>
            <w:r>
              <w:t>Assessed the incident?</w:t>
            </w:r>
          </w:p>
        </w:tc>
        <w:tc>
          <w:tcPr>
            <w:tcW w:w="790" w:type="dxa"/>
          </w:tcPr>
          <w:p w14:paraId="20599910" w14:textId="77777777" w:rsidR="0034465C" w:rsidRPr="0034465C" w:rsidRDefault="0034465C" w:rsidP="00126E5F">
            <w:pPr>
              <w:pStyle w:val="BodyText"/>
            </w:pPr>
          </w:p>
        </w:tc>
        <w:tc>
          <w:tcPr>
            <w:tcW w:w="4088" w:type="dxa"/>
          </w:tcPr>
          <w:p w14:paraId="521FDDF6" w14:textId="508CAB4A" w:rsidR="0034465C" w:rsidRPr="0034465C" w:rsidRDefault="0034465C" w:rsidP="00126E5F">
            <w:pPr>
              <w:pStyle w:val="BodyText"/>
            </w:pPr>
          </w:p>
        </w:tc>
      </w:tr>
      <w:tr w:rsidR="00015E58" w14:paraId="78FE7398" w14:textId="77777777" w:rsidTr="00BA03FA">
        <w:tc>
          <w:tcPr>
            <w:tcW w:w="719" w:type="dxa"/>
          </w:tcPr>
          <w:p w14:paraId="6013990F" w14:textId="06B7C651" w:rsidR="00015E58" w:rsidRDefault="00015E58" w:rsidP="00015E58">
            <w:pPr>
              <w:pStyle w:val="BodyText"/>
            </w:pPr>
            <w:r>
              <w:t>2</w:t>
            </w:r>
          </w:p>
        </w:tc>
        <w:tc>
          <w:tcPr>
            <w:tcW w:w="4179" w:type="dxa"/>
          </w:tcPr>
          <w:p w14:paraId="6AE3AE96" w14:textId="112B7A75" w:rsidR="00015E58" w:rsidRDefault="00015E58" w:rsidP="00015E58">
            <w:pPr>
              <w:pStyle w:val="BodyText"/>
            </w:pPr>
            <w:r>
              <w:t>Evacuated if necessary?</w:t>
            </w:r>
          </w:p>
        </w:tc>
        <w:tc>
          <w:tcPr>
            <w:tcW w:w="790" w:type="dxa"/>
          </w:tcPr>
          <w:p w14:paraId="3BAD9E0A" w14:textId="77777777" w:rsidR="00015E58" w:rsidRPr="0034465C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0E94AEB1" w14:textId="77777777" w:rsidR="00015E58" w:rsidRPr="0034465C" w:rsidRDefault="00015E58" w:rsidP="00015E58">
            <w:pPr>
              <w:pStyle w:val="BodyText"/>
            </w:pPr>
          </w:p>
        </w:tc>
      </w:tr>
      <w:tr w:rsidR="00015E58" w14:paraId="230DBC5C" w14:textId="77777777" w:rsidTr="00BA03FA">
        <w:tc>
          <w:tcPr>
            <w:tcW w:w="719" w:type="dxa"/>
          </w:tcPr>
          <w:p w14:paraId="42397A64" w14:textId="533FC26E" w:rsidR="00015E58" w:rsidRDefault="00015E58" w:rsidP="00015E58">
            <w:pPr>
              <w:pStyle w:val="BodyText"/>
            </w:pPr>
            <w:r>
              <w:t>3</w:t>
            </w:r>
          </w:p>
        </w:tc>
        <w:tc>
          <w:tcPr>
            <w:tcW w:w="4179" w:type="dxa"/>
          </w:tcPr>
          <w:p w14:paraId="32192446" w14:textId="4C059A1E" w:rsidR="00015E58" w:rsidRDefault="00015E58" w:rsidP="00015E58">
            <w:pPr>
              <w:pStyle w:val="BodyText"/>
            </w:pPr>
            <w:r>
              <w:t>Accounted for all staff, volunteers, customers, visitors?</w:t>
            </w:r>
          </w:p>
        </w:tc>
        <w:tc>
          <w:tcPr>
            <w:tcW w:w="790" w:type="dxa"/>
          </w:tcPr>
          <w:p w14:paraId="65386945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3B9A21C1" w14:textId="2851CD29" w:rsidR="00015E58" w:rsidRDefault="00015E58" w:rsidP="00015E58">
            <w:pPr>
              <w:pStyle w:val="BodyText"/>
            </w:pPr>
          </w:p>
        </w:tc>
      </w:tr>
      <w:tr w:rsidR="00015E58" w14:paraId="0918218B" w14:textId="77777777" w:rsidTr="00BA03FA">
        <w:tc>
          <w:tcPr>
            <w:tcW w:w="719" w:type="dxa"/>
          </w:tcPr>
          <w:p w14:paraId="60FFE7B1" w14:textId="5012C7DB" w:rsidR="00015E58" w:rsidRDefault="00015E58" w:rsidP="00015E58">
            <w:pPr>
              <w:pStyle w:val="BodyText"/>
            </w:pPr>
            <w:r>
              <w:t>4</w:t>
            </w:r>
          </w:p>
        </w:tc>
        <w:tc>
          <w:tcPr>
            <w:tcW w:w="4179" w:type="dxa"/>
          </w:tcPr>
          <w:p w14:paraId="54685C13" w14:textId="0DF652E8" w:rsidR="00015E58" w:rsidRDefault="00015E58" w:rsidP="00015E58">
            <w:pPr>
              <w:pStyle w:val="BodyText"/>
            </w:pPr>
            <w:r>
              <w:t>Activated the business continuity plan?</w:t>
            </w:r>
          </w:p>
        </w:tc>
        <w:tc>
          <w:tcPr>
            <w:tcW w:w="790" w:type="dxa"/>
          </w:tcPr>
          <w:p w14:paraId="5DBE8695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39D70644" w14:textId="402B71EE" w:rsidR="00015E58" w:rsidRDefault="00015E58" w:rsidP="00015E58">
            <w:pPr>
              <w:pStyle w:val="BodyText"/>
            </w:pPr>
          </w:p>
        </w:tc>
      </w:tr>
    </w:tbl>
    <w:p w14:paraId="67F35289" w14:textId="77777777" w:rsidR="00BA03FA" w:rsidRDefault="00BA03FA" w:rsidP="00015E58">
      <w:pPr>
        <w:pStyle w:val="BodyText"/>
        <w:sectPr w:rsidR="00BA03FA" w:rsidSect="0019276A">
          <w:footerReference w:type="first" r:id="rId16"/>
          <w:pgSz w:w="11906" w:h="16838"/>
          <w:pgMar w:top="1135" w:right="1134" w:bottom="2127" w:left="1134" w:header="709" w:footer="682" w:gutter="0"/>
          <w:cols w:space="708"/>
          <w:titlePg/>
          <w:docGrid w:linePitch="360"/>
        </w:sect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9"/>
        <w:gridCol w:w="4179"/>
        <w:gridCol w:w="790"/>
        <w:gridCol w:w="4088"/>
      </w:tblGrid>
      <w:tr w:rsidR="00015E58" w14:paraId="6CB38DB8" w14:textId="77777777" w:rsidTr="00BA03FA">
        <w:tc>
          <w:tcPr>
            <w:tcW w:w="719" w:type="dxa"/>
          </w:tcPr>
          <w:p w14:paraId="7DCB85DE" w14:textId="752357FC" w:rsidR="00015E58" w:rsidRDefault="00015E58" w:rsidP="00015E58">
            <w:pPr>
              <w:pStyle w:val="BodyText"/>
            </w:pPr>
            <w:r>
              <w:lastRenderedPageBreak/>
              <w:t>5</w:t>
            </w:r>
          </w:p>
        </w:tc>
        <w:tc>
          <w:tcPr>
            <w:tcW w:w="4179" w:type="dxa"/>
          </w:tcPr>
          <w:p w14:paraId="03DB9495" w14:textId="0B5E9A0E" w:rsidR="00015E58" w:rsidRDefault="00015E58" w:rsidP="00015E58">
            <w:pPr>
              <w:pStyle w:val="BodyText"/>
            </w:pPr>
            <w:r>
              <w:t>Identified and begun treating any injuries?</w:t>
            </w:r>
          </w:p>
        </w:tc>
        <w:tc>
          <w:tcPr>
            <w:tcW w:w="790" w:type="dxa"/>
          </w:tcPr>
          <w:p w14:paraId="71D854F7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24550528" w14:textId="713DFB23" w:rsidR="00015E58" w:rsidRDefault="00015E58" w:rsidP="00015E58">
            <w:pPr>
              <w:pStyle w:val="BodyText"/>
            </w:pPr>
          </w:p>
        </w:tc>
      </w:tr>
      <w:tr w:rsidR="00015E58" w14:paraId="2224F5EE" w14:textId="77777777" w:rsidTr="00BA03FA">
        <w:tc>
          <w:tcPr>
            <w:tcW w:w="719" w:type="dxa"/>
          </w:tcPr>
          <w:p w14:paraId="3F50C2E8" w14:textId="79CF356B" w:rsidR="00015E58" w:rsidRDefault="00015E58" w:rsidP="00015E58">
            <w:pPr>
              <w:pStyle w:val="BodyText"/>
            </w:pPr>
            <w:r>
              <w:t>6</w:t>
            </w:r>
          </w:p>
        </w:tc>
        <w:tc>
          <w:tcPr>
            <w:tcW w:w="4179" w:type="dxa"/>
          </w:tcPr>
          <w:p w14:paraId="185209E3" w14:textId="19D5680B" w:rsidR="00015E58" w:rsidRDefault="00015E58" w:rsidP="00015E58">
            <w:pPr>
              <w:pStyle w:val="BodyText"/>
            </w:pPr>
            <w:r>
              <w:t>Contacted emergency services?</w:t>
            </w:r>
          </w:p>
        </w:tc>
        <w:tc>
          <w:tcPr>
            <w:tcW w:w="790" w:type="dxa"/>
          </w:tcPr>
          <w:p w14:paraId="29AC5B9D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333F657B" w14:textId="13406D43" w:rsidR="00015E58" w:rsidRDefault="00015E58" w:rsidP="00015E58">
            <w:pPr>
              <w:pStyle w:val="BodyText"/>
            </w:pPr>
          </w:p>
        </w:tc>
      </w:tr>
      <w:tr w:rsidR="00015E58" w14:paraId="7583414B" w14:textId="77777777" w:rsidTr="00BA03FA">
        <w:tc>
          <w:tcPr>
            <w:tcW w:w="719" w:type="dxa"/>
          </w:tcPr>
          <w:p w14:paraId="3D2496C5" w14:textId="1D413D30" w:rsidR="00015E58" w:rsidRDefault="00015E58" w:rsidP="00015E58">
            <w:pPr>
              <w:pStyle w:val="BodyText"/>
            </w:pPr>
            <w:r>
              <w:t>7</w:t>
            </w:r>
          </w:p>
        </w:tc>
        <w:tc>
          <w:tcPr>
            <w:tcW w:w="4179" w:type="dxa"/>
          </w:tcPr>
          <w:p w14:paraId="1B71BE95" w14:textId="77777777" w:rsidR="00015E58" w:rsidRDefault="00015E58" w:rsidP="00015E58">
            <w:pPr>
              <w:pStyle w:val="BodyText"/>
            </w:pPr>
            <w:r>
              <w:t>Communicated with parties as required:</w:t>
            </w:r>
          </w:p>
          <w:p w14:paraId="745E0AFE" w14:textId="77777777" w:rsidR="00015E58" w:rsidRDefault="00015E58" w:rsidP="00015E58">
            <w:pPr>
              <w:pStyle w:val="ListParagraph"/>
            </w:pPr>
            <w:r w:rsidRPr="00612F58">
              <w:t>internally (with staff)</w:t>
            </w:r>
          </w:p>
          <w:p w14:paraId="1186B052" w14:textId="77777777" w:rsidR="00015E58" w:rsidRDefault="00015E58" w:rsidP="00015E58">
            <w:pPr>
              <w:pStyle w:val="ListParagraph"/>
            </w:pPr>
            <w:r w:rsidRPr="00612F58">
              <w:t>Board</w:t>
            </w:r>
          </w:p>
          <w:p w14:paraId="69720F37" w14:textId="48F3B181" w:rsidR="00015E58" w:rsidRDefault="00015E58" w:rsidP="00015E58">
            <w:pPr>
              <w:pStyle w:val="ListParagraph"/>
            </w:pPr>
            <w:r w:rsidRPr="00612F58">
              <w:t>Customers</w:t>
            </w:r>
          </w:p>
          <w:p w14:paraId="07FED335" w14:textId="77777777" w:rsidR="00015E58" w:rsidRDefault="00015E58" w:rsidP="00015E58">
            <w:pPr>
              <w:pStyle w:val="ListParagraph"/>
            </w:pPr>
            <w:r w:rsidRPr="00612F58">
              <w:t>other external parties</w:t>
            </w:r>
          </w:p>
          <w:p w14:paraId="3FB8CDF9" w14:textId="13FA64EF" w:rsidR="00015E58" w:rsidRDefault="00015E58" w:rsidP="00015E58">
            <w:pPr>
              <w:pStyle w:val="ListParagraph"/>
            </w:pPr>
            <w:r w:rsidRPr="00612F58">
              <w:t>media (if required)</w:t>
            </w:r>
          </w:p>
        </w:tc>
        <w:tc>
          <w:tcPr>
            <w:tcW w:w="790" w:type="dxa"/>
          </w:tcPr>
          <w:p w14:paraId="2FC2A219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58D16E59" w14:textId="77777777" w:rsidR="00015E58" w:rsidRDefault="00015E58" w:rsidP="00015E58">
            <w:pPr>
              <w:pStyle w:val="BodyText"/>
            </w:pPr>
          </w:p>
        </w:tc>
      </w:tr>
      <w:tr w:rsidR="00015E58" w14:paraId="21CBA627" w14:textId="77777777" w:rsidTr="00BA03FA">
        <w:tc>
          <w:tcPr>
            <w:tcW w:w="719" w:type="dxa"/>
          </w:tcPr>
          <w:p w14:paraId="765137DE" w14:textId="6AD522E4" w:rsidR="00015E58" w:rsidRDefault="00015E58" w:rsidP="00015E58">
            <w:pPr>
              <w:pStyle w:val="BodyText"/>
            </w:pPr>
            <w:r>
              <w:t>8</w:t>
            </w:r>
          </w:p>
        </w:tc>
        <w:tc>
          <w:tcPr>
            <w:tcW w:w="4179" w:type="dxa"/>
          </w:tcPr>
          <w:p w14:paraId="24D93A75" w14:textId="450F6F19" w:rsidR="00015E58" w:rsidRDefault="00015E58" w:rsidP="00015E58">
            <w:pPr>
              <w:pStyle w:val="BodyText"/>
            </w:pPr>
            <w:r>
              <w:t>Met with the incident leadership team?</w:t>
            </w:r>
          </w:p>
        </w:tc>
        <w:tc>
          <w:tcPr>
            <w:tcW w:w="790" w:type="dxa"/>
          </w:tcPr>
          <w:p w14:paraId="3CA46941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0A66B8C9" w14:textId="77777777" w:rsidR="00015E58" w:rsidRDefault="00015E58" w:rsidP="00015E58">
            <w:pPr>
              <w:pStyle w:val="BodyText"/>
            </w:pPr>
          </w:p>
        </w:tc>
      </w:tr>
      <w:tr w:rsidR="00015E58" w14:paraId="74C798D0" w14:textId="77777777" w:rsidTr="00BA03FA">
        <w:tc>
          <w:tcPr>
            <w:tcW w:w="719" w:type="dxa"/>
          </w:tcPr>
          <w:p w14:paraId="724AA7BE" w14:textId="0DA87779" w:rsidR="00015E58" w:rsidRDefault="00015E58" w:rsidP="00015E58">
            <w:pPr>
              <w:pStyle w:val="BodyText"/>
            </w:pPr>
            <w:r>
              <w:t>9</w:t>
            </w:r>
          </w:p>
        </w:tc>
        <w:tc>
          <w:tcPr>
            <w:tcW w:w="4179" w:type="dxa"/>
          </w:tcPr>
          <w:p w14:paraId="35122979" w14:textId="5D81ECD0" w:rsidR="00015E58" w:rsidRDefault="00DA44D9" w:rsidP="00015E58">
            <w:pPr>
              <w:pStyle w:val="BodyText"/>
            </w:pPr>
            <w:r>
              <w:t>Allocated specific roles and responsibilities?</w:t>
            </w:r>
          </w:p>
        </w:tc>
        <w:tc>
          <w:tcPr>
            <w:tcW w:w="790" w:type="dxa"/>
          </w:tcPr>
          <w:p w14:paraId="14CDCDC4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365BA4A2" w14:textId="77777777" w:rsidR="00015E58" w:rsidRDefault="00015E58" w:rsidP="00015E58">
            <w:pPr>
              <w:pStyle w:val="BodyText"/>
            </w:pPr>
          </w:p>
        </w:tc>
      </w:tr>
      <w:tr w:rsidR="00015E58" w14:paraId="03CC65E9" w14:textId="77777777" w:rsidTr="00BA03FA">
        <w:tc>
          <w:tcPr>
            <w:tcW w:w="719" w:type="dxa"/>
          </w:tcPr>
          <w:p w14:paraId="36435FD2" w14:textId="12FC0D24" w:rsidR="00015E58" w:rsidRDefault="00015E58" w:rsidP="00015E58">
            <w:pPr>
              <w:pStyle w:val="BodyText"/>
            </w:pPr>
            <w:r>
              <w:t>10</w:t>
            </w:r>
          </w:p>
        </w:tc>
        <w:tc>
          <w:tcPr>
            <w:tcW w:w="4179" w:type="dxa"/>
          </w:tcPr>
          <w:p w14:paraId="7C0C045D" w14:textId="726717D5" w:rsidR="00015E58" w:rsidRDefault="00DA44D9" w:rsidP="00015E58">
            <w:pPr>
              <w:pStyle w:val="BodyText"/>
            </w:pPr>
            <w:r>
              <w:t>Engaged outside providers as required,</w:t>
            </w:r>
            <w:r w:rsidR="00714DA3">
              <w:t xml:space="preserve"> e</w:t>
            </w:r>
            <w:r>
              <w:t>.g.:</w:t>
            </w:r>
          </w:p>
          <w:p w14:paraId="4D6DBCB0" w14:textId="77777777" w:rsidR="00DA44D9" w:rsidRDefault="00DA44D9" w:rsidP="00DA44D9">
            <w:pPr>
              <w:pStyle w:val="ListParagraph"/>
            </w:pPr>
            <w:r>
              <w:t>Security</w:t>
            </w:r>
          </w:p>
          <w:p w14:paraId="05EC87CE" w14:textId="77777777" w:rsidR="00DA44D9" w:rsidRDefault="00DA44D9" w:rsidP="00DA44D9">
            <w:pPr>
              <w:pStyle w:val="ListParagraph"/>
            </w:pPr>
            <w:r>
              <w:t>Insurance</w:t>
            </w:r>
          </w:p>
          <w:p w14:paraId="5E229179" w14:textId="77777777" w:rsidR="00DA44D9" w:rsidRDefault="00DA44D9" w:rsidP="00DA44D9">
            <w:pPr>
              <w:pStyle w:val="ListParagraph"/>
            </w:pPr>
            <w:r>
              <w:t>IT support</w:t>
            </w:r>
          </w:p>
          <w:p w14:paraId="6F33AC2A" w14:textId="77777777" w:rsidR="00DA44D9" w:rsidRDefault="00DA44D9" w:rsidP="00DA44D9">
            <w:pPr>
              <w:pStyle w:val="ListParagraph"/>
            </w:pPr>
            <w:r>
              <w:t>Phones/internet</w:t>
            </w:r>
          </w:p>
          <w:p w14:paraId="2C60C5F7" w14:textId="77777777" w:rsidR="00DA44D9" w:rsidRDefault="00DA44D9" w:rsidP="00DA44D9">
            <w:pPr>
              <w:pStyle w:val="ListParagraph"/>
            </w:pPr>
            <w:r>
              <w:t>Electricity</w:t>
            </w:r>
          </w:p>
          <w:p w14:paraId="17974E34" w14:textId="77777777" w:rsidR="00DA44D9" w:rsidRDefault="00DA44D9" w:rsidP="00DA44D9">
            <w:pPr>
              <w:pStyle w:val="ListParagraph"/>
            </w:pPr>
            <w:r>
              <w:t>Gas</w:t>
            </w:r>
          </w:p>
          <w:p w14:paraId="229FE095" w14:textId="77777777" w:rsidR="00DA44D9" w:rsidRDefault="00DA44D9" w:rsidP="00DA44D9">
            <w:pPr>
              <w:pStyle w:val="ListParagraph"/>
            </w:pPr>
            <w:r>
              <w:t>Bank/s</w:t>
            </w:r>
          </w:p>
          <w:p w14:paraId="6A7776BD" w14:textId="77777777" w:rsidR="00DA44D9" w:rsidRDefault="00DA44D9" w:rsidP="00DA44D9">
            <w:pPr>
              <w:pStyle w:val="ListParagraph"/>
            </w:pPr>
            <w:r>
              <w:t>Regulators or funders</w:t>
            </w:r>
          </w:p>
          <w:p w14:paraId="04131CDC" w14:textId="77777777" w:rsidR="00DA44D9" w:rsidRDefault="00DA44D9" w:rsidP="00DA44D9">
            <w:pPr>
              <w:pStyle w:val="ListParagraph"/>
            </w:pPr>
            <w:r>
              <w:t>Lawyer</w:t>
            </w:r>
          </w:p>
          <w:p w14:paraId="51BFC697" w14:textId="6C46E27C" w:rsidR="00DA44D9" w:rsidRDefault="00DA44D9" w:rsidP="00DA44D9">
            <w:pPr>
              <w:pStyle w:val="ListParagraph"/>
            </w:pPr>
            <w:r>
              <w:t>Public Relations firms</w:t>
            </w:r>
          </w:p>
        </w:tc>
        <w:tc>
          <w:tcPr>
            <w:tcW w:w="790" w:type="dxa"/>
          </w:tcPr>
          <w:p w14:paraId="45327DC0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3D0F01FF" w14:textId="77777777" w:rsidR="00015E58" w:rsidRDefault="00015E58" w:rsidP="00015E58">
            <w:pPr>
              <w:pStyle w:val="BodyText"/>
            </w:pPr>
          </w:p>
        </w:tc>
      </w:tr>
      <w:tr w:rsidR="00015E58" w14:paraId="3DF68D3B" w14:textId="77777777" w:rsidTr="00BA03FA">
        <w:tc>
          <w:tcPr>
            <w:tcW w:w="719" w:type="dxa"/>
          </w:tcPr>
          <w:p w14:paraId="54968166" w14:textId="6A90C9AF" w:rsidR="00015E58" w:rsidRDefault="00015E58" w:rsidP="00015E58">
            <w:pPr>
              <w:pStyle w:val="BodyText"/>
            </w:pPr>
            <w:r>
              <w:t>11</w:t>
            </w:r>
          </w:p>
        </w:tc>
        <w:tc>
          <w:tcPr>
            <w:tcW w:w="4179" w:type="dxa"/>
          </w:tcPr>
          <w:p w14:paraId="2CEF0990" w14:textId="4DB24339" w:rsidR="00015E58" w:rsidRDefault="00714DA3" w:rsidP="00015E58">
            <w:pPr>
              <w:pStyle w:val="BodyText"/>
            </w:pPr>
            <w:r>
              <w:t>Identified critical activities that have been disrupted?</w:t>
            </w:r>
          </w:p>
        </w:tc>
        <w:tc>
          <w:tcPr>
            <w:tcW w:w="790" w:type="dxa"/>
          </w:tcPr>
          <w:p w14:paraId="694E952E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06BDE493" w14:textId="77777777" w:rsidR="00015E58" w:rsidRDefault="00015E58" w:rsidP="00015E58">
            <w:pPr>
              <w:pStyle w:val="BodyText"/>
            </w:pPr>
          </w:p>
        </w:tc>
      </w:tr>
      <w:tr w:rsidR="00015E58" w14:paraId="24DF2C75" w14:textId="77777777" w:rsidTr="00BA03FA">
        <w:tc>
          <w:tcPr>
            <w:tcW w:w="719" w:type="dxa"/>
          </w:tcPr>
          <w:p w14:paraId="50AFB75D" w14:textId="4F9633D6" w:rsidR="00015E58" w:rsidRDefault="00015E58" w:rsidP="00015E58">
            <w:pPr>
              <w:pStyle w:val="BodyText"/>
            </w:pPr>
            <w:r>
              <w:t>12</w:t>
            </w:r>
          </w:p>
        </w:tc>
        <w:tc>
          <w:tcPr>
            <w:tcW w:w="4179" w:type="dxa"/>
          </w:tcPr>
          <w:p w14:paraId="001A48D3" w14:textId="586E89FC" w:rsidR="00015E58" w:rsidRDefault="00714DA3" w:rsidP="00015E58">
            <w:pPr>
              <w:pStyle w:val="BodyText"/>
            </w:pPr>
            <w:r>
              <w:t>Begun to implement contingency actions?</w:t>
            </w:r>
          </w:p>
        </w:tc>
        <w:tc>
          <w:tcPr>
            <w:tcW w:w="790" w:type="dxa"/>
          </w:tcPr>
          <w:p w14:paraId="0B68788F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41E5B861" w14:textId="77777777" w:rsidR="00015E58" w:rsidRDefault="00015E58" w:rsidP="00015E58">
            <w:pPr>
              <w:pStyle w:val="BodyText"/>
            </w:pPr>
          </w:p>
        </w:tc>
      </w:tr>
      <w:tr w:rsidR="00015E58" w14:paraId="527DE3B0" w14:textId="77777777" w:rsidTr="00BA03FA">
        <w:tc>
          <w:tcPr>
            <w:tcW w:w="719" w:type="dxa"/>
          </w:tcPr>
          <w:p w14:paraId="39925DA4" w14:textId="504F7CD9" w:rsidR="00015E58" w:rsidRDefault="00015E58" w:rsidP="00015E58">
            <w:pPr>
              <w:pStyle w:val="BodyText"/>
            </w:pPr>
            <w:r>
              <w:t>13</w:t>
            </w:r>
          </w:p>
        </w:tc>
        <w:tc>
          <w:tcPr>
            <w:tcW w:w="4179" w:type="dxa"/>
          </w:tcPr>
          <w:p w14:paraId="3F1F366B" w14:textId="1ACBB075" w:rsidR="00015E58" w:rsidRDefault="00714DA3" w:rsidP="00015E58">
            <w:pPr>
              <w:pStyle w:val="BodyText"/>
            </w:pPr>
            <w:r>
              <w:t>Complied with any regulatory/compliance requirements (e.g. data breach, notify funder)?</w:t>
            </w:r>
          </w:p>
        </w:tc>
        <w:tc>
          <w:tcPr>
            <w:tcW w:w="790" w:type="dxa"/>
          </w:tcPr>
          <w:p w14:paraId="2B77788B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215845E3" w14:textId="77777777" w:rsidR="00015E58" w:rsidRDefault="00015E58" w:rsidP="00015E58">
            <w:pPr>
              <w:pStyle w:val="BodyText"/>
            </w:pPr>
          </w:p>
        </w:tc>
      </w:tr>
      <w:tr w:rsidR="00015E58" w14:paraId="64E8C382" w14:textId="77777777" w:rsidTr="00BA03FA">
        <w:tc>
          <w:tcPr>
            <w:tcW w:w="719" w:type="dxa"/>
          </w:tcPr>
          <w:p w14:paraId="56C945B7" w14:textId="14755E16" w:rsidR="00015E58" w:rsidRDefault="00015E58" w:rsidP="00015E58">
            <w:pPr>
              <w:pStyle w:val="BodyText"/>
            </w:pPr>
            <w:r>
              <w:t>14</w:t>
            </w:r>
          </w:p>
        </w:tc>
        <w:tc>
          <w:tcPr>
            <w:tcW w:w="4179" w:type="dxa"/>
          </w:tcPr>
          <w:p w14:paraId="02846EEE" w14:textId="77777777" w:rsidR="00015E58" w:rsidRDefault="00015E58" w:rsidP="00015E58">
            <w:pPr>
              <w:pStyle w:val="BodyText"/>
            </w:pPr>
          </w:p>
        </w:tc>
        <w:tc>
          <w:tcPr>
            <w:tcW w:w="790" w:type="dxa"/>
          </w:tcPr>
          <w:p w14:paraId="2DA044BA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78796A1D" w14:textId="77777777" w:rsidR="00015E58" w:rsidRDefault="00015E58" w:rsidP="00015E58">
            <w:pPr>
              <w:pStyle w:val="BodyText"/>
            </w:pPr>
          </w:p>
        </w:tc>
      </w:tr>
      <w:tr w:rsidR="00015E58" w14:paraId="5DFEE2C0" w14:textId="77777777" w:rsidTr="00BA03FA">
        <w:tc>
          <w:tcPr>
            <w:tcW w:w="719" w:type="dxa"/>
          </w:tcPr>
          <w:p w14:paraId="6E678773" w14:textId="317BB7EE" w:rsidR="00015E58" w:rsidRDefault="00714DA3" w:rsidP="00015E58">
            <w:pPr>
              <w:pStyle w:val="BodyText"/>
            </w:pPr>
            <w:r>
              <w:t>15</w:t>
            </w:r>
          </w:p>
        </w:tc>
        <w:tc>
          <w:tcPr>
            <w:tcW w:w="4179" w:type="dxa"/>
          </w:tcPr>
          <w:p w14:paraId="14C43034" w14:textId="77777777" w:rsidR="00015E58" w:rsidRDefault="00015E58" w:rsidP="00015E58">
            <w:pPr>
              <w:pStyle w:val="BodyText"/>
            </w:pPr>
          </w:p>
        </w:tc>
        <w:tc>
          <w:tcPr>
            <w:tcW w:w="790" w:type="dxa"/>
          </w:tcPr>
          <w:p w14:paraId="457A043F" w14:textId="77777777" w:rsidR="00015E58" w:rsidRDefault="00015E58" w:rsidP="00015E58">
            <w:pPr>
              <w:pStyle w:val="BodyText"/>
            </w:pPr>
          </w:p>
        </w:tc>
        <w:tc>
          <w:tcPr>
            <w:tcW w:w="4088" w:type="dxa"/>
          </w:tcPr>
          <w:p w14:paraId="7501B80E" w14:textId="77777777" w:rsidR="00015E58" w:rsidRDefault="00015E58" w:rsidP="00015E58">
            <w:pPr>
              <w:pStyle w:val="BodyText"/>
            </w:pPr>
          </w:p>
        </w:tc>
      </w:tr>
    </w:tbl>
    <w:p w14:paraId="062F69E2" w14:textId="77777777" w:rsidR="00275808" w:rsidRDefault="00275808" w:rsidP="00445354">
      <w:pPr>
        <w:pStyle w:val="BodyText"/>
      </w:pPr>
    </w:p>
    <w:p w14:paraId="5C062784" w14:textId="360A1718" w:rsidR="00054501" w:rsidRDefault="00054501" w:rsidP="00054501">
      <w:pPr>
        <w:pStyle w:val="Heading1"/>
      </w:pPr>
      <w:r>
        <w:t>Recovery plan</w:t>
      </w:r>
    </w:p>
    <w:p w14:paraId="608C4AA8" w14:textId="77777777" w:rsidR="007075FF" w:rsidRDefault="007075FF" w:rsidP="007075FF">
      <w:pPr>
        <w:pStyle w:val="BodyText"/>
      </w:pPr>
      <w:r w:rsidRPr="000C067A">
        <w:rPr>
          <w:highlight w:val="yellow"/>
        </w:rPr>
        <w:t>This is example content and individual organisations should review for their circumstances</w:t>
      </w:r>
    </w:p>
    <w:p w14:paraId="4FF8ECE1" w14:textId="77777777" w:rsidR="005E4085" w:rsidRDefault="005E4085" w:rsidP="00445354">
      <w:pPr>
        <w:pStyle w:val="BodyText"/>
      </w:pPr>
    </w:p>
    <w:p w14:paraId="0A5AABC4" w14:textId="610B448F" w:rsidR="005E4085" w:rsidRDefault="005E4085" w:rsidP="00445354">
      <w:pPr>
        <w:pStyle w:val="BodyText"/>
      </w:pPr>
    </w:p>
    <w:p w14:paraId="08520CCD" w14:textId="77777777" w:rsidR="00843960" w:rsidRDefault="00843960" w:rsidP="00445354">
      <w:pPr>
        <w:pStyle w:val="BodyText"/>
      </w:pPr>
    </w:p>
    <w:p w14:paraId="40DDB783" w14:textId="1BA454EC" w:rsidR="00D85C90" w:rsidRDefault="00D85C90" w:rsidP="00445354">
      <w:pPr>
        <w:pStyle w:val="BodyText"/>
      </w:pPr>
      <w:r>
        <w:lastRenderedPageBreak/>
        <w:t>IT recovery checklist: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0"/>
        <w:gridCol w:w="4165"/>
        <w:gridCol w:w="790"/>
        <w:gridCol w:w="4101"/>
      </w:tblGrid>
      <w:tr w:rsidR="00D85C90" w:rsidRPr="00EE6554" w14:paraId="665A48F4" w14:textId="77777777" w:rsidTr="00126E5F">
        <w:trPr>
          <w:tblHeader/>
        </w:trPr>
        <w:tc>
          <w:tcPr>
            <w:tcW w:w="720" w:type="dxa"/>
          </w:tcPr>
          <w:p w14:paraId="3478B935" w14:textId="77777777" w:rsidR="00D85C90" w:rsidRPr="00EE6554" w:rsidRDefault="00D85C9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165" w:type="dxa"/>
          </w:tcPr>
          <w:p w14:paraId="1665E74B" w14:textId="77777777" w:rsidR="00D85C90" w:rsidRPr="00EE6554" w:rsidRDefault="00D85C9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Have you:</w:t>
            </w:r>
          </w:p>
        </w:tc>
        <w:tc>
          <w:tcPr>
            <w:tcW w:w="790" w:type="dxa"/>
          </w:tcPr>
          <w:p w14:paraId="5E66F532" w14:textId="77777777" w:rsidR="00D85C90" w:rsidRDefault="00D85C9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Done?</w:t>
            </w:r>
          </w:p>
        </w:tc>
        <w:tc>
          <w:tcPr>
            <w:tcW w:w="4101" w:type="dxa"/>
          </w:tcPr>
          <w:p w14:paraId="2ED96DE9" w14:textId="77777777" w:rsidR="00D85C90" w:rsidRDefault="00D85C90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D85C90" w14:paraId="047FF471" w14:textId="77777777" w:rsidTr="00126E5F">
        <w:tc>
          <w:tcPr>
            <w:tcW w:w="720" w:type="dxa"/>
          </w:tcPr>
          <w:p w14:paraId="30AD9328" w14:textId="77777777" w:rsidR="00D85C90" w:rsidRDefault="00D85C90" w:rsidP="00126E5F">
            <w:pPr>
              <w:pStyle w:val="BodyText"/>
            </w:pPr>
            <w:r>
              <w:t>1</w:t>
            </w:r>
          </w:p>
        </w:tc>
        <w:tc>
          <w:tcPr>
            <w:tcW w:w="4165" w:type="dxa"/>
          </w:tcPr>
          <w:p w14:paraId="0DF32932" w14:textId="6C65C238" w:rsidR="00D85C90" w:rsidRPr="0034465C" w:rsidRDefault="00AD0AD1" w:rsidP="00126E5F">
            <w:pPr>
              <w:pStyle w:val="BodyText"/>
            </w:pPr>
            <w:r>
              <w:t>Brought email systems back online</w:t>
            </w:r>
            <w:r w:rsidR="00974CAA">
              <w:t xml:space="preserve"> and tested</w:t>
            </w:r>
            <w:r>
              <w:t>?</w:t>
            </w:r>
          </w:p>
        </w:tc>
        <w:tc>
          <w:tcPr>
            <w:tcW w:w="790" w:type="dxa"/>
          </w:tcPr>
          <w:p w14:paraId="44801777" w14:textId="77777777" w:rsidR="00D85C90" w:rsidRPr="0034465C" w:rsidRDefault="00D85C90" w:rsidP="00126E5F">
            <w:pPr>
              <w:pStyle w:val="BodyText"/>
            </w:pPr>
          </w:p>
        </w:tc>
        <w:tc>
          <w:tcPr>
            <w:tcW w:w="4101" w:type="dxa"/>
          </w:tcPr>
          <w:p w14:paraId="011101D5" w14:textId="77777777" w:rsidR="00D85C90" w:rsidRPr="0034465C" w:rsidRDefault="00D85C90" w:rsidP="00126E5F">
            <w:pPr>
              <w:pStyle w:val="BodyText"/>
            </w:pPr>
          </w:p>
        </w:tc>
      </w:tr>
      <w:tr w:rsidR="00D85C90" w14:paraId="439E665E" w14:textId="77777777" w:rsidTr="00126E5F">
        <w:tc>
          <w:tcPr>
            <w:tcW w:w="720" w:type="dxa"/>
          </w:tcPr>
          <w:p w14:paraId="3BD13F09" w14:textId="77777777" w:rsidR="00D85C90" w:rsidRDefault="00D85C90" w:rsidP="00126E5F">
            <w:pPr>
              <w:pStyle w:val="BodyText"/>
            </w:pPr>
            <w:r>
              <w:t>2</w:t>
            </w:r>
          </w:p>
        </w:tc>
        <w:tc>
          <w:tcPr>
            <w:tcW w:w="4165" w:type="dxa"/>
          </w:tcPr>
          <w:p w14:paraId="656C1324" w14:textId="38E6CE3E" w:rsidR="00D85C90" w:rsidRDefault="00AD0AD1" w:rsidP="00126E5F">
            <w:pPr>
              <w:pStyle w:val="BodyText"/>
            </w:pPr>
            <w:r>
              <w:t>Brought server/s back online</w:t>
            </w:r>
            <w:r w:rsidR="00974CAA">
              <w:t xml:space="preserve"> and tested</w:t>
            </w:r>
            <w:r>
              <w:t>?</w:t>
            </w:r>
          </w:p>
        </w:tc>
        <w:tc>
          <w:tcPr>
            <w:tcW w:w="790" w:type="dxa"/>
          </w:tcPr>
          <w:p w14:paraId="7E2748FB" w14:textId="77777777" w:rsidR="00D85C90" w:rsidRDefault="00D85C90" w:rsidP="00126E5F">
            <w:pPr>
              <w:pStyle w:val="BodyText"/>
            </w:pPr>
          </w:p>
        </w:tc>
        <w:tc>
          <w:tcPr>
            <w:tcW w:w="4101" w:type="dxa"/>
          </w:tcPr>
          <w:p w14:paraId="4427BD85" w14:textId="77777777" w:rsidR="00D85C90" w:rsidRDefault="00D85C90" w:rsidP="00126E5F">
            <w:pPr>
              <w:pStyle w:val="BodyText"/>
            </w:pPr>
          </w:p>
        </w:tc>
      </w:tr>
      <w:tr w:rsidR="00D85C90" w14:paraId="29CE7483" w14:textId="77777777" w:rsidTr="00126E5F">
        <w:tc>
          <w:tcPr>
            <w:tcW w:w="720" w:type="dxa"/>
          </w:tcPr>
          <w:p w14:paraId="2EC9EFD4" w14:textId="77777777" w:rsidR="00D85C90" w:rsidRDefault="00D85C90" w:rsidP="00126E5F">
            <w:pPr>
              <w:pStyle w:val="BodyText"/>
            </w:pPr>
            <w:r>
              <w:t>3</w:t>
            </w:r>
          </w:p>
        </w:tc>
        <w:tc>
          <w:tcPr>
            <w:tcW w:w="4165" w:type="dxa"/>
          </w:tcPr>
          <w:p w14:paraId="7D49E0DC" w14:textId="147199CF" w:rsidR="00D85C90" w:rsidRDefault="00AD0AD1" w:rsidP="00126E5F">
            <w:pPr>
              <w:pStyle w:val="BodyText"/>
            </w:pPr>
            <w:r>
              <w:t>Brought each database system and application back online and tested, e.g.:</w:t>
            </w:r>
          </w:p>
          <w:p w14:paraId="04264855" w14:textId="77777777" w:rsidR="00AD0AD1" w:rsidRDefault="00AD0AD1" w:rsidP="00AD0AD1">
            <w:pPr>
              <w:pStyle w:val="ListParagraph"/>
            </w:pPr>
            <w:r>
              <w:t>Financial system</w:t>
            </w:r>
          </w:p>
          <w:p w14:paraId="59B13A77" w14:textId="77777777" w:rsidR="00AD0AD1" w:rsidRDefault="00AD0AD1" w:rsidP="00AD0AD1">
            <w:pPr>
              <w:pStyle w:val="ListParagraph"/>
            </w:pPr>
            <w:r>
              <w:t>CRM system</w:t>
            </w:r>
          </w:p>
          <w:p w14:paraId="51BCE26D" w14:textId="77777777" w:rsidR="00AD0AD1" w:rsidRDefault="00AD0AD1" w:rsidP="00AD0AD1">
            <w:pPr>
              <w:pStyle w:val="ListParagraph"/>
            </w:pPr>
            <w:r>
              <w:t>HR system</w:t>
            </w:r>
          </w:p>
          <w:p w14:paraId="14025D07" w14:textId="7E18D5FE" w:rsidR="00AD0AD1" w:rsidRDefault="00AD0AD1" w:rsidP="00AD0AD1">
            <w:pPr>
              <w:pStyle w:val="ListParagraph"/>
            </w:pPr>
            <w:r>
              <w:t>etc</w:t>
            </w:r>
          </w:p>
        </w:tc>
        <w:tc>
          <w:tcPr>
            <w:tcW w:w="790" w:type="dxa"/>
          </w:tcPr>
          <w:p w14:paraId="39B7942F" w14:textId="77777777" w:rsidR="00D85C90" w:rsidRPr="0034465C" w:rsidRDefault="00D85C90" w:rsidP="00126E5F">
            <w:pPr>
              <w:pStyle w:val="BodyText"/>
            </w:pPr>
          </w:p>
        </w:tc>
        <w:tc>
          <w:tcPr>
            <w:tcW w:w="4101" w:type="dxa"/>
          </w:tcPr>
          <w:p w14:paraId="52BCA338" w14:textId="77777777" w:rsidR="00D85C90" w:rsidRPr="0034465C" w:rsidRDefault="00D85C90" w:rsidP="00126E5F">
            <w:pPr>
              <w:pStyle w:val="BodyText"/>
            </w:pPr>
          </w:p>
        </w:tc>
      </w:tr>
    </w:tbl>
    <w:p w14:paraId="3196C633" w14:textId="77777777" w:rsidR="00D85C90" w:rsidRDefault="00D85C90" w:rsidP="00D2190D">
      <w:pPr>
        <w:pStyle w:val="BodyText"/>
      </w:pPr>
    </w:p>
    <w:p w14:paraId="5ACFDFE5" w14:textId="4E111987" w:rsidR="007075FF" w:rsidRDefault="00D85C90" w:rsidP="00445354">
      <w:pPr>
        <w:pStyle w:val="BodyText"/>
      </w:pPr>
      <w:r>
        <w:t>Incident recovery checklist: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0"/>
        <w:gridCol w:w="4165"/>
        <w:gridCol w:w="790"/>
        <w:gridCol w:w="4101"/>
      </w:tblGrid>
      <w:tr w:rsidR="00D56D08" w:rsidRPr="00EE6554" w14:paraId="3F5AF506" w14:textId="77777777" w:rsidTr="008F06FA">
        <w:trPr>
          <w:tblHeader/>
        </w:trPr>
        <w:tc>
          <w:tcPr>
            <w:tcW w:w="720" w:type="dxa"/>
          </w:tcPr>
          <w:p w14:paraId="2218D5F7" w14:textId="77777777" w:rsidR="00993DF4" w:rsidRPr="00EE6554" w:rsidRDefault="00993DF4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165" w:type="dxa"/>
          </w:tcPr>
          <w:p w14:paraId="2DD532F5" w14:textId="77777777" w:rsidR="00993DF4" w:rsidRPr="00EE6554" w:rsidRDefault="00993DF4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Have you:</w:t>
            </w:r>
          </w:p>
        </w:tc>
        <w:tc>
          <w:tcPr>
            <w:tcW w:w="790" w:type="dxa"/>
          </w:tcPr>
          <w:p w14:paraId="6710ACC1" w14:textId="77777777" w:rsidR="00993DF4" w:rsidRDefault="00993DF4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Done?</w:t>
            </w:r>
          </w:p>
        </w:tc>
        <w:tc>
          <w:tcPr>
            <w:tcW w:w="4101" w:type="dxa"/>
          </w:tcPr>
          <w:p w14:paraId="05C05A75" w14:textId="6EC3F2F9" w:rsidR="00993DF4" w:rsidRDefault="00993DF4" w:rsidP="00126E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  <w:r w:rsidR="00A34814">
              <w:rPr>
                <w:b/>
                <w:bCs/>
              </w:rPr>
              <w:t>s</w:t>
            </w:r>
          </w:p>
        </w:tc>
      </w:tr>
      <w:tr w:rsidR="00D56D08" w14:paraId="5C752B94" w14:textId="77777777" w:rsidTr="008F06FA">
        <w:tc>
          <w:tcPr>
            <w:tcW w:w="720" w:type="dxa"/>
          </w:tcPr>
          <w:p w14:paraId="1F76BBB3" w14:textId="77777777" w:rsidR="00993DF4" w:rsidRDefault="00993DF4" w:rsidP="00126E5F">
            <w:pPr>
              <w:pStyle w:val="BodyText"/>
            </w:pPr>
            <w:r>
              <w:t>1</w:t>
            </w:r>
          </w:p>
        </w:tc>
        <w:tc>
          <w:tcPr>
            <w:tcW w:w="4165" w:type="dxa"/>
          </w:tcPr>
          <w:p w14:paraId="290B97AC" w14:textId="7030FEA7" w:rsidR="00993DF4" w:rsidRPr="0034465C" w:rsidRDefault="00D56D08" w:rsidP="00126E5F">
            <w:pPr>
              <w:pStyle w:val="BodyText"/>
            </w:pPr>
            <w:r>
              <w:t>Contacted the insurer?</w:t>
            </w:r>
          </w:p>
        </w:tc>
        <w:tc>
          <w:tcPr>
            <w:tcW w:w="790" w:type="dxa"/>
          </w:tcPr>
          <w:p w14:paraId="3CC66C90" w14:textId="77777777" w:rsidR="00993DF4" w:rsidRPr="0034465C" w:rsidRDefault="00993DF4" w:rsidP="00126E5F">
            <w:pPr>
              <w:pStyle w:val="BodyText"/>
            </w:pPr>
          </w:p>
        </w:tc>
        <w:tc>
          <w:tcPr>
            <w:tcW w:w="4101" w:type="dxa"/>
          </w:tcPr>
          <w:p w14:paraId="233FAA4E" w14:textId="77777777" w:rsidR="00993DF4" w:rsidRPr="0034465C" w:rsidRDefault="00993DF4" w:rsidP="00126E5F">
            <w:pPr>
              <w:pStyle w:val="BodyText"/>
            </w:pPr>
          </w:p>
        </w:tc>
      </w:tr>
      <w:tr w:rsidR="008F06FA" w14:paraId="52A232DE" w14:textId="77777777" w:rsidTr="008F06FA">
        <w:tc>
          <w:tcPr>
            <w:tcW w:w="720" w:type="dxa"/>
          </w:tcPr>
          <w:p w14:paraId="57310E8C" w14:textId="56D0E484" w:rsidR="008F06FA" w:rsidRDefault="008F06FA" w:rsidP="008F06FA">
            <w:pPr>
              <w:pStyle w:val="BodyText"/>
            </w:pPr>
            <w:r>
              <w:t>2</w:t>
            </w:r>
          </w:p>
        </w:tc>
        <w:tc>
          <w:tcPr>
            <w:tcW w:w="4165" w:type="dxa"/>
          </w:tcPr>
          <w:p w14:paraId="1007FA23" w14:textId="77777777" w:rsidR="008F06FA" w:rsidRDefault="008F06FA" w:rsidP="008F06FA">
            <w:pPr>
              <w:pStyle w:val="BodyText"/>
            </w:pPr>
            <w:r>
              <w:t>Brought IT and other systems back online?</w:t>
            </w:r>
          </w:p>
        </w:tc>
        <w:tc>
          <w:tcPr>
            <w:tcW w:w="790" w:type="dxa"/>
          </w:tcPr>
          <w:p w14:paraId="1D13CC0F" w14:textId="77777777" w:rsidR="008F06FA" w:rsidRDefault="008F06FA" w:rsidP="008F06FA">
            <w:pPr>
              <w:pStyle w:val="BodyText"/>
            </w:pPr>
          </w:p>
        </w:tc>
        <w:tc>
          <w:tcPr>
            <w:tcW w:w="4101" w:type="dxa"/>
          </w:tcPr>
          <w:p w14:paraId="1B882FE5" w14:textId="77777777" w:rsidR="008F06FA" w:rsidRDefault="008F06FA" w:rsidP="008F06FA">
            <w:pPr>
              <w:pStyle w:val="BodyText"/>
            </w:pPr>
          </w:p>
        </w:tc>
      </w:tr>
      <w:tr w:rsidR="008F06FA" w14:paraId="47B6D65D" w14:textId="77777777" w:rsidTr="008F06FA">
        <w:tc>
          <w:tcPr>
            <w:tcW w:w="720" w:type="dxa"/>
          </w:tcPr>
          <w:p w14:paraId="1615C447" w14:textId="26DB7379" w:rsidR="008F06FA" w:rsidRDefault="008F06FA" w:rsidP="008F06FA">
            <w:pPr>
              <w:pStyle w:val="BodyText"/>
            </w:pPr>
            <w:r>
              <w:t>3</w:t>
            </w:r>
          </w:p>
        </w:tc>
        <w:tc>
          <w:tcPr>
            <w:tcW w:w="4165" w:type="dxa"/>
          </w:tcPr>
          <w:p w14:paraId="5C17A6C4" w14:textId="5C2CED72" w:rsidR="008F06FA" w:rsidRDefault="008F06FA" w:rsidP="008F06FA">
            <w:pPr>
              <w:pStyle w:val="BodyText"/>
            </w:pPr>
            <w:r>
              <w:t>Undertaken a lessons learned reflection on the incident and what you should update in this plan?</w:t>
            </w:r>
          </w:p>
        </w:tc>
        <w:tc>
          <w:tcPr>
            <w:tcW w:w="790" w:type="dxa"/>
          </w:tcPr>
          <w:p w14:paraId="12659847" w14:textId="77777777" w:rsidR="008F06FA" w:rsidRPr="0034465C" w:rsidRDefault="008F06FA" w:rsidP="008F06FA">
            <w:pPr>
              <w:pStyle w:val="BodyText"/>
            </w:pPr>
          </w:p>
        </w:tc>
        <w:tc>
          <w:tcPr>
            <w:tcW w:w="4101" w:type="dxa"/>
          </w:tcPr>
          <w:p w14:paraId="5E8FA4EC" w14:textId="77777777" w:rsidR="008F06FA" w:rsidRPr="0034465C" w:rsidRDefault="008F06FA" w:rsidP="008F06FA">
            <w:pPr>
              <w:pStyle w:val="BodyText"/>
            </w:pPr>
          </w:p>
        </w:tc>
      </w:tr>
      <w:tr w:rsidR="008F06FA" w14:paraId="6986029F" w14:textId="77777777" w:rsidTr="008F06FA">
        <w:tc>
          <w:tcPr>
            <w:tcW w:w="720" w:type="dxa"/>
          </w:tcPr>
          <w:p w14:paraId="4C4A8573" w14:textId="4BE9A26D" w:rsidR="008F06FA" w:rsidRDefault="008F06FA" w:rsidP="008F06FA">
            <w:pPr>
              <w:pStyle w:val="BodyText"/>
            </w:pPr>
            <w:r>
              <w:t>4</w:t>
            </w:r>
          </w:p>
        </w:tc>
        <w:tc>
          <w:tcPr>
            <w:tcW w:w="4165" w:type="dxa"/>
          </w:tcPr>
          <w:p w14:paraId="61EE7A8C" w14:textId="6E48F241" w:rsidR="008F06FA" w:rsidRDefault="008F06FA" w:rsidP="008F06FA">
            <w:pPr>
              <w:pStyle w:val="BodyText"/>
            </w:pPr>
            <w:r>
              <w:t>Kept staff informed?</w:t>
            </w:r>
          </w:p>
        </w:tc>
        <w:tc>
          <w:tcPr>
            <w:tcW w:w="790" w:type="dxa"/>
          </w:tcPr>
          <w:p w14:paraId="14E02AAC" w14:textId="77777777" w:rsidR="008F06FA" w:rsidRDefault="008F06FA" w:rsidP="008F06FA">
            <w:pPr>
              <w:pStyle w:val="BodyText"/>
            </w:pPr>
          </w:p>
        </w:tc>
        <w:tc>
          <w:tcPr>
            <w:tcW w:w="4101" w:type="dxa"/>
          </w:tcPr>
          <w:p w14:paraId="76D1CBD8" w14:textId="77777777" w:rsidR="008F06FA" w:rsidRDefault="008F06FA" w:rsidP="008F06FA">
            <w:pPr>
              <w:pStyle w:val="BodyText"/>
            </w:pPr>
          </w:p>
        </w:tc>
      </w:tr>
      <w:tr w:rsidR="008F06FA" w14:paraId="584512C0" w14:textId="77777777" w:rsidTr="008F06FA">
        <w:tc>
          <w:tcPr>
            <w:tcW w:w="720" w:type="dxa"/>
          </w:tcPr>
          <w:p w14:paraId="551F6FFE" w14:textId="5D0915A6" w:rsidR="008F06FA" w:rsidRDefault="008F06FA" w:rsidP="008F06FA">
            <w:pPr>
              <w:pStyle w:val="BodyText"/>
            </w:pPr>
            <w:r>
              <w:t>5</w:t>
            </w:r>
          </w:p>
        </w:tc>
        <w:tc>
          <w:tcPr>
            <w:tcW w:w="4165" w:type="dxa"/>
          </w:tcPr>
          <w:p w14:paraId="32184222" w14:textId="1354C79A" w:rsidR="008F06FA" w:rsidRDefault="008F06FA" w:rsidP="008F06FA">
            <w:pPr>
              <w:pStyle w:val="BodyText"/>
            </w:pPr>
            <w:r>
              <w:t>Kept other stakeholder informed?</w:t>
            </w:r>
          </w:p>
        </w:tc>
        <w:tc>
          <w:tcPr>
            <w:tcW w:w="790" w:type="dxa"/>
          </w:tcPr>
          <w:p w14:paraId="67ADEA8A" w14:textId="77777777" w:rsidR="008F06FA" w:rsidRDefault="008F06FA" w:rsidP="008F06FA">
            <w:pPr>
              <w:pStyle w:val="BodyText"/>
            </w:pPr>
          </w:p>
        </w:tc>
        <w:tc>
          <w:tcPr>
            <w:tcW w:w="4101" w:type="dxa"/>
          </w:tcPr>
          <w:p w14:paraId="160BA852" w14:textId="77777777" w:rsidR="008F06FA" w:rsidRDefault="008F06FA" w:rsidP="008F06FA">
            <w:pPr>
              <w:pStyle w:val="BodyText"/>
            </w:pPr>
          </w:p>
        </w:tc>
      </w:tr>
      <w:tr w:rsidR="008F06FA" w14:paraId="3314E22A" w14:textId="77777777" w:rsidTr="008F06FA">
        <w:tc>
          <w:tcPr>
            <w:tcW w:w="720" w:type="dxa"/>
          </w:tcPr>
          <w:p w14:paraId="590F37E4" w14:textId="77777777" w:rsidR="008F06FA" w:rsidRDefault="008F06FA" w:rsidP="008F06FA">
            <w:pPr>
              <w:pStyle w:val="BodyText"/>
            </w:pPr>
            <w:r>
              <w:t>6</w:t>
            </w:r>
          </w:p>
        </w:tc>
        <w:tc>
          <w:tcPr>
            <w:tcW w:w="4165" w:type="dxa"/>
          </w:tcPr>
          <w:p w14:paraId="37E005AA" w14:textId="46FF9D90" w:rsidR="008F06FA" w:rsidRDefault="004E7C73" w:rsidP="008F06FA">
            <w:pPr>
              <w:pStyle w:val="BodyText"/>
            </w:pPr>
            <w:r>
              <w:t>Reassessed your financial position after the incident?</w:t>
            </w:r>
          </w:p>
        </w:tc>
        <w:tc>
          <w:tcPr>
            <w:tcW w:w="790" w:type="dxa"/>
          </w:tcPr>
          <w:p w14:paraId="28460A73" w14:textId="77777777" w:rsidR="008F06FA" w:rsidRDefault="008F06FA" w:rsidP="008F06FA">
            <w:pPr>
              <w:pStyle w:val="BodyText"/>
            </w:pPr>
          </w:p>
        </w:tc>
        <w:tc>
          <w:tcPr>
            <w:tcW w:w="4101" w:type="dxa"/>
          </w:tcPr>
          <w:p w14:paraId="220BA064" w14:textId="77777777" w:rsidR="008F06FA" w:rsidRDefault="008F06FA" w:rsidP="008F06FA">
            <w:pPr>
              <w:pStyle w:val="BodyText"/>
            </w:pPr>
          </w:p>
        </w:tc>
      </w:tr>
      <w:tr w:rsidR="008F06FA" w14:paraId="2827A8BA" w14:textId="77777777" w:rsidTr="008F06FA">
        <w:tc>
          <w:tcPr>
            <w:tcW w:w="720" w:type="dxa"/>
          </w:tcPr>
          <w:p w14:paraId="433523D3" w14:textId="77777777" w:rsidR="008F06FA" w:rsidRDefault="008F06FA" w:rsidP="008F06FA">
            <w:pPr>
              <w:pStyle w:val="BodyText"/>
            </w:pPr>
            <w:r>
              <w:t>7</w:t>
            </w:r>
          </w:p>
        </w:tc>
        <w:tc>
          <w:tcPr>
            <w:tcW w:w="4165" w:type="dxa"/>
          </w:tcPr>
          <w:p w14:paraId="31C64977" w14:textId="567ADD6B" w:rsidR="008F06FA" w:rsidRDefault="007075FF" w:rsidP="008F06FA">
            <w:pPr>
              <w:pStyle w:val="BodyText"/>
            </w:pPr>
            <w:r>
              <w:t>Reassessed strategic and business priorities as appropriate?</w:t>
            </w:r>
          </w:p>
        </w:tc>
        <w:tc>
          <w:tcPr>
            <w:tcW w:w="790" w:type="dxa"/>
          </w:tcPr>
          <w:p w14:paraId="1EFD3186" w14:textId="77777777" w:rsidR="008F06FA" w:rsidRDefault="008F06FA" w:rsidP="008F06FA">
            <w:pPr>
              <w:pStyle w:val="BodyText"/>
            </w:pPr>
          </w:p>
        </w:tc>
        <w:tc>
          <w:tcPr>
            <w:tcW w:w="4101" w:type="dxa"/>
          </w:tcPr>
          <w:p w14:paraId="7261AC9B" w14:textId="77777777" w:rsidR="008F06FA" w:rsidRDefault="008F06FA" w:rsidP="008F06FA">
            <w:pPr>
              <w:pStyle w:val="BodyText"/>
            </w:pPr>
          </w:p>
        </w:tc>
      </w:tr>
      <w:tr w:rsidR="008F06FA" w14:paraId="0152E0DF" w14:textId="77777777" w:rsidTr="008F06FA">
        <w:tc>
          <w:tcPr>
            <w:tcW w:w="720" w:type="dxa"/>
          </w:tcPr>
          <w:p w14:paraId="1480A923" w14:textId="77777777" w:rsidR="008F06FA" w:rsidRDefault="008F06FA" w:rsidP="008F06FA">
            <w:pPr>
              <w:pStyle w:val="BodyText"/>
            </w:pPr>
            <w:r>
              <w:t>8</w:t>
            </w:r>
          </w:p>
        </w:tc>
        <w:tc>
          <w:tcPr>
            <w:tcW w:w="4165" w:type="dxa"/>
          </w:tcPr>
          <w:p w14:paraId="26E554B8" w14:textId="491A9779" w:rsidR="008F06FA" w:rsidRDefault="008F06FA" w:rsidP="008F06FA">
            <w:pPr>
              <w:pStyle w:val="BodyText"/>
            </w:pPr>
          </w:p>
        </w:tc>
        <w:tc>
          <w:tcPr>
            <w:tcW w:w="790" w:type="dxa"/>
          </w:tcPr>
          <w:p w14:paraId="46EFE8BE" w14:textId="77777777" w:rsidR="008F06FA" w:rsidRDefault="008F06FA" w:rsidP="008F06FA">
            <w:pPr>
              <w:pStyle w:val="BodyText"/>
            </w:pPr>
          </w:p>
        </w:tc>
        <w:tc>
          <w:tcPr>
            <w:tcW w:w="4101" w:type="dxa"/>
          </w:tcPr>
          <w:p w14:paraId="7CC088F4" w14:textId="77777777" w:rsidR="008F06FA" w:rsidRDefault="008F06FA" w:rsidP="008F06FA">
            <w:pPr>
              <w:pStyle w:val="BodyText"/>
            </w:pPr>
          </w:p>
        </w:tc>
      </w:tr>
      <w:tr w:rsidR="008F06FA" w14:paraId="6F9D738D" w14:textId="77777777" w:rsidTr="008F06FA">
        <w:tc>
          <w:tcPr>
            <w:tcW w:w="720" w:type="dxa"/>
          </w:tcPr>
          <w:p w14:paraId="63897199" w14:textId="77777777" w:rsidR="008F06FA" w:rsidRDefault="008F06FA" w:rsidP="008F06FA">
            <w:pPr>
              <w:pStyle w:val="BodyText"/>
            </w:pPr>
            <w:r>
              <w:t>9</w:t>
            </w:r>
          </w:p>
        </w:tc>
        <w:tc>
          <w:tcPr>
            <w:tcW w:w="4165" w:type="dxa"/>
          </w:tcPr>
          <w:p w14:paraId="2AD7E954" w14:textId="1C31D26A" w:rsidR="008F06FA" w:rsidRDefault="008F06FA" w:rsidP="008F06FA">
            <w:pPr>
              <w:pStyle w:val="BodyText"/>
            </w:pPr>
          </w:p>
        </w:tc>
        <w:tc>
          <w:tcPr>
            <w:tcW w:w="790" w:type="dxa"/>
          </w:tcPr>
          <w:p w14:paraId="381F0C4A" w14:textId="77777777" w:rsidR="008F06FA" w:rsidRDefault="008F06FA" w:rsidP="008F06FA">
            <w:pPr>
              <w:pStyle w:val="BodyText"/>
            </w:pPr>
          </w:p>
        </w:tc>
        <w:tc>
          <w:tcPr>
            <w:tcW w:w="4101" w:type="dxa"/>
          </w:tcPr>
          <w:p w14:paraId="1A274562" w14:textId="77777777" w:rsidR="008F06FA" w:rsidRDefault="008F06FA" w:rsidP="008F06FA">
            <w:pPr>
              <w:pStyle w:val="BodyText"/>
            </w:pPr>
          </w:p>
        </w:tc>
      </w:tr>
      <w:tr w:rsidR="008F06FA" w14:paraId="054A1EF6" w14:textId="77777777" w:rsidTr="008F06FA">
        <w:tc>
          <w:tcPr>
            <w:tcW w:w="720" w:type="dxa"/>
          </w:tcPr>
          <w:p w14:paraId="0666D5D9" w14:textId="77777777" w:rsidR="008F06FA" w:rsidRDefault="008F06FA" w:rsidP="008F06FA">
            <w:pPr>
              <w:pStyle w:val="BodyText"/>
            </w:pPr>
            <w:r>
              <w:t>10</w:t>
            </w:r>
          </w:p>
        </w:tc>
        <w:tc>
          <w:tcPr>
            <w:tcW w:w="4165" w:type="dxa"/>
          </w:tcPr>
          <w:p w14:paraId="5B6F244C" w14:textId="3E61F962" w:rsidR="008F06FA" w:rsidRDefault="008F06FA" w:rsidP="008F06FA">
            <w:pPr>
              <w:pStyle w:val="BodyText"/>
            </w:pPr>
          </w:p>
        </w:tc>
        <w:tc>
          <w:tcPr>
            <w:tcW w:w="790" w:type="dxa"/>
          </w:tcPr>
          <w:p w14:paraId="51D064C7" w14:textId="77777777" w:rsidR="008F06FA" w:rsidRDefault="008F06FA" w:rsidP="008F06FA">
            <w:pPr>
              <w:pStyle w:val="BodyText"/>
            </w:pPr>
          </w:p>
        </w:tc>
        <w:tc>
          <w:tcPr>
            <w:tcW w:w="4101" w:type="dxa"/>
          </w:tcPr>
          <w:p w14:paraId="42B71915" w14:textId="77777777" w:rsidR="008F06FA" w:rsidRDefault="008F06FA" w:rsidP="008F06FA">
            <w:pPr>
              <w:pStyle w:val="BodyText"/>
            </w:pPr>
          </w:p>
        </w:tc>
      </w:tr>
    </w:tbl>
    <w:p w14:paraId="721A58D1" w14:textId="77777777" w:rsidR="00993DF4" w:rsidRDefault="00993DF4" w:rsidP="00993DF4">
      <w:pPr>
        <w:pStyle w:val="BodyText"/>
      </w:pPr>
    </w:p>
    <w:p w14:paraId="5BE4E75B" w14:textId="50BCFD77" w:rsidR="008A7D93" w:rsidRDefault="00B82592" w:rsidP="00B82592">
      <w:pPr>
        <w:pStyle w:val="Heading1"/>
      </w:pPr>
      <w:r>
        <w:t>Review</w:t>
      </w:r>
    </w:p>
    <w:p w14:paraId="60D0F058" w14:textId="1128A8AD" w:rsidR="008A7D93" w:rsidRPr="0089635A" w:rsidRDefault="00B82592" w:rsidP="00445354">
      <w:pPr>
        <w:pStyle w:val="BodyText"/>
      </w:pPr>
      <w:r>
        <w:t>At least once a year, management will review and test the BCP, such as through role play with relevant stakeholders of a risk event scenarios; and address any lessons learned through an update of the BCP.</w:t>
      </w:r>
    </w:p>
    <w:sectPr w:rsidR="008A7D93" w:rsidRPr="0089635A" w:rsidSect="0019276A">
      <w:footerReference w:type="first" r:id="rId17"/>
      <w:pgSz w:w="11906" w:h="16838"/>
      <w:pgMar w:top="1135" w:right="1134" w:bottom="2127" w:left="1134" w:header="709" w:footer="6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2DD8" w14:textId="77777777" w:rsidR="00257209" w:rsidRDefault="00257209" w:rsidP="0089635A">
      <w:pPr>
        <w:spacing w:before="0" w:after="0" w:line="240" w:lineRule="auto"/>
      </w:pPr>
      <w:r>
        <w:separator/>
      </w:r>
    </w:p>
  </w:endnote>
  <w:endnote w:type="continuationSeparator" w:id="0">
    <w:p w14:paraId="5EA52AF3" w14:textId="77777777" w:rsidR="00257209" w:rsidRDefault="00257209" w:rsidP="008963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6652249"/>
      <w:docPartObj>
        <w:docPartGallery w:val="Page Numbers (Bottom of Page)"/>
        <w:docPartUnique/>
      </w:docPartObj>
    </w:sdtPr>
    <w:sdtEndPr>
      <w:rPr>
        <w:b/>
        <w:noProof/>
        <w:color w:val="62BB46" w:themeColor="text2"/>
      </w:rPr>
    </w:sdtEndPr>
    <w:sdtContent>
      <w:p w14:paraId="68572925" w14:textId="77777777" w:rsidR="0019276A" w:rsidRPr="0019276A" w:rsidRDefault="0019276A" w:rsidP="0019276A">
        <w:pPr>
          <w:pStyle w:val="Footer"/>
          <w:ind w:left="-142"/>
          <w:rPr>
            <w:rFonts w:ascii="Calibri Light" w:hAnsi="Calibri Light" w:cs="Calibri Light"/>
            <w:sz w:val="18"/>
            <w:szCs w:val="20"/>
          </w:rPr>
        </w:pPr>
        <w:r w:rsidRPr="0019276A">
          <w:rPr>
            <w:rFonts w:ascii="Calibri Light" w:hAnsi="Calibri Light" w:cs="Calibri Light"/>
            <w:sz w:val="18"/>
            <w:szCs w:val="20"/>
          </w:rPr>
          <w:t>This work has been created by CBB's Business Consultants and is licensed under a</w:t>
        </w:r>
        <w:r>
          <w:rPr>
            <w:rFonts w:ascii="Calibri Light" w:hAnsi="Calibri Light" w:cs="Calibri Light"/>
            <w:sz w:val="18"/>
            <w:szCs w:val="20"/>
          </w:rPr>
          <w:br/>
        </w:r>
        <w:hyperlink r:id="rId1" w:history="1">
          <w:r w:rsidRPr="0019276A">
            <w:rPr>
              <w:rStyle w:val="Hyperlink"/>
              <w:rFonts w:ascii="Calibri Light" w:hAnsi="Calibri Light" w:cs="Calibri Light"/>
              <w:sz w:val="18"/>
              <w:szCs w:val="20"/>
            </w:rPr>
            <w:t>Creative Commons Attribution-ShareAlike 4.0 International License</w:t>
          </w:r>
        </w:hyperlink>
        <w:r w:rsidRPr="0019276A">
          <w:rPr>
            <w:rFonts w:ascii="Calibri Light" w:hAnsi="Calibri Light" w:cs="Calibri Light"/>
            <w:sz w:val="18"/>
            <w:szCs w:val="20"/>
          </w:rPr>
          <w:t>.</w:t>
        </w:r>
      </w:p>
      <w:p w14:paraId="72D24C00" w14:textId="748329CF" w:rsidR="0019276A" w:rsidRPr="0089635A" w:rsidRDefault="0019276A" w:rsidP="0019276A">
        <w:pPr>
          <w:pStyle w:val="Footer"/>
          <w:jc w:val="right"/>
          <w:rPr>
            <w:b/>
            <w:color w:val="62BB46" w:themeColor="text2"/>
          </w:rPr>
        </w:pPr>
        <w:r>
          <w:rPr>
            <w:b/>
            <w:color w:val="62BB46" w:themeColor="text2"/>
          </w:rPr>
          <w:t>4</w:t>
        </w:r>
        <w:r w:rsidRPr="0089635A">
          <w:rPr>
            <w:b/>
            <w:noProof/>
            <w:color w:val="62BB46" w:themeColor="text2"/>
          </w:rPr>
          <w:t xml:space="preserve"> </w:t>
        </w:r>
      </w:p>
      <w:p w14:paraId="6442799E" w14:textId="705F8F44" w:rsidR="0089635A" w:rsidRPr="0019276A" w:rsidRDefault="0019276A" w:rsidP="0019276A">
        <w:pPr>
          <w:pStyle w:val="Footer"/>
          <w:ind w:left="-142"/>
          <w:rPr>
            <w:rFonts w:ascii="Calibri Light" w:hAnsi="Calibri Light" w:cs="Calibri Light"/>
            <w:sz w:val="18"/>
            <w:szCs w:val="20"/>
          </w:rPr>
        </w:pPr>
        <w:r w:rsidRPr="0019276A">
          <w:rPr>
            <w:rFonts w:ascii="Calibri Light" w:hAnsi="Calibri Light" w:cs="Calibri Light"/>
            <w:sz w:val="18"/>
            <w:szCs w:val="20"/>
          </w:rPr>
          <w:t xml:space="preserve">If you'd like to find out how our consultants can help your organisation, </w:t>
        </w:r>
        <w:hyperlink r:id="rId2" w:history="1">
          <w:r w:rsidRPr="0019276A">
            <w:rPr>
              <w:rStyle w:val="Hyperlink"/>
              <w:rFonts w:ascii="Calibri Light" w:hAnsi="Calibri Light" w:cs="Calibri Light"/>
              <w:sz w:val="18"/>
              <w:szCs w:val="20"/>
            </w:rPr>
            <w:t>visit our website</w:t>
          </w:r>
        </w:hyperlink>
        <w:r w:rsidRPr="0019276A">
          <w:rPr>
            <w:rFonts w:ascii="Calibri Light" w:hAnsi="Calibri Light" w:cs="Calibri Light"/>
            <w:sz w:val="18"/>
            <w:szCs w:val="20"/>
          </w:rPr>
          <w:t>.</w:t>
        </w:r>
        <w:r w:rsidR="0089635A">
          <w:rPr>
            <w:b/>
            <w:noProof/>
            <w:color w:val="62BB46" w:themeColor="text2"/>
            <w:lang w:eastAsia="en-AU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0" wp14:anchorId="3CC89183" wp14:editId="75831B3D">
                  <wp:simplePos x="0" y="0"/>
                  <wp:positionH relativeFrom="leftMargin">
                    <wp:posOffset>6668770</wp:posOffset>
                  </wp:positionH>
                  <wp:positionV relativeFrom="bottomMargin">
                    <wp:posOffset>512445</wp:posOffset>
                  </wp:positionV>
                  <wp:extent cx="0" cy="359410"/>
                  <wp:effectExtent l="0" t="0" r="19050" b="2159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3594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4E3F8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" from="525.1pt,40.35pt" to="525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" o:allowoverlap="f" strokecolor="#62bb46 [3204]" strokeweight=".5pt">
                  <v:stroke joinstyle="miter"/>
                  <w10:wrap anchorx="margin" anchory="margin"/>
                  <w10:anchorlock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68EC" w14:textId="381F8E50" w:rsidR="005E4085" w:rsidRDefault="005E4085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  <w:r>
      <w:rPr>
        <w:rFonts w:ascii="Calibri Light" w:hAnsi="Calibri Light" w:cs="Calibri Ligh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A35394" wp14:editId="18B1D683">
              <wp:simplePos x="0" y="0"/>
              <wp:positionH relativeFrom="column">
                <wp:posOffset>6014085</wp:posOffset>
              </wp:positionH>
              <wp:positionV relativeFrom="paragraph">
                <wp:posOffset>71755</wp:posOffset>
              </wp:positionV>
              <wp:extent cx="276225" cy="466725"/>
              <wp:effectExtent l="0" t="0" r="9525" b="952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97AD84" w14:textId="7F63DC4F" w:rsidR="005E4085" w:rsidRPr="005E4085" w:rsidRDefault="005E4085">
                          <w:pPr>
                            <w:rPr>
                              <w:color w:val="61BB46"/>
                              <w:sz w:val="22"/>
                              <w:szCs w:val="24"/>
                            </w:rPr>
                          </w:pPr>
                          <w:r w:rsidRPr="005E4085">
                            <w:rPr>
                              <w:color w:val="61BB46"/>
                              <w:sz w:val="22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3539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473.55pt;margin-top:5.65pt;width:21.7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" fillcolor="white [3201]" stroked="f" strokeweight=".5pt">
              <v:textbox>
                <w:txbxContent>
                  <w:p w14:paraId="1B97AD84" w14:textId="7F63DC4F" w:rsidR="005E4085" w:rsidRPr="005E4085" w:rsidRDefault="005E4085">
                    <w:pPr>
                      <w:rPr>
                        <w:color w:val="61BB46"/>
                        <w:sz w:val="22"/>
                        <w:szCs w:val="24"/>
                      </w:rPr>
                    </w:pPr>
                    <w:r w:rsidRPr="005E4085">
                      <w:rPr>
                        <w:color w:val="61BB46"/>
                        <w:sz w:val="22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19276A" w:rsidRPr="0019276A">
      <w:rPr>
        <w:rFonts w:ascii="Calibri Light" w:hAnsi="Calibri Light" w:cs="Calibri Light"/>
        <w:sz w:val="18"/>
        <w:szCs w:val="20"/>
      </w:rPr>
      <w:t>This work has been created by CBB's Business Consultants and is licensed under a</w:t>
    </w:r>
    <w:r w:rsidR="0019276A">
      <w:rPr>
        <w:rFonts w:ascii="Calibri Light" w:hAnsi="Calibri Light" w:cs="Calibri Light"/>
        <w:sz w:val="18"/>
        <w:szCs w:val="20"/>
      </w:rPr>
      <w:br/>
    </w:r>
    <w:hyperlink r:id="rId1" w:history="1">
      <w:r w:rsidR="0019276A" w:rsidRPr="0019276A">
        <w:rPr>
          <w:rStyle w:val="Hyperlink"/>
          <w:rFonts w:ascii="Calibri Light" w:hAnsi="Calibri Light" w:cs="Calibri Light"/>
          <w:sz w:val="18"/>
          <w:szCs w:val="20"/>
        </w:rPr>
        <w:t>Creative Commons Attribution-ShareAlike 4.0 International License</w:t>
      </w:r>
    </w:hyperlink>
    <w:r w:rsidR="0019276A" w:rsidRPr="0019276A">
      <w:rPr>
        <w:rFonts w:ascii="Calibri Light" w:hAnsi="Calibri Light" w:cs="Calibri Light"/>
        <w:sz w:val="18"/>
        <w:szCs w:val="20"/>
      </w:rPr>
      <w:t>.</w:t>
    </w:r>
  </w:p>
  <w:p w14:paraId="1A6C9A0A" w14:textId="73913202" w:rsidR="0019276A" w:rsidRPr="005E4085" w:rsidRDefault="0019276A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  <w:r>
      <w:rPr>
        <w:b/>
        <w:noProof/>
        <w:color w:val="62BB46" w:themeColor="text2"/>
        <w:lang w:eastAsia="en-AU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535E3DC2" wp14:editId="61742A4B">
              <wp:simplePos x="0" y="0"/>
              <wp:positionH relativeFrom="leftMargin">
                <wp:posOffset>6668770</wp:posOffset>
              </wp:positionH>
              <wp:positionV relativeFrom="bottomMargin">
                <wp:posOffset>512445</wp:posOffset>
              </wp:positionV>
              <wp:extent cx="0" cy="359410"/>
              <wp:effectExtent l="0" t="0" r="19050" b="215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B7255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" from="525.1pt,40.35pt" to="525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" o:allowoverlap="f" strokecolor="#62bb46 [3204]" strokeweight=".5pt">
              <v:stroke joinstyle="miter"/>
              <w10:wrap anchorx="margin" anchory="margin"/>
              <w10:anchorlock/>
            </v:line>
          </w:pict>
        </mc:Fallback>
      </mc:AlternateContent>
    </w:r>
  </w:p>
  <w:p w14:paraId="766F3BE1" w14:textId="4192561F" w:rsidR="005E3B31" w:rsidRPr="0019276A" w:rsidRDefault="0019276A" w:rsidP="0019276A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19276A">
      <w:rPr>
        <w:rFonts w:ascii="Calibri Light" w:hAnsi="Calibri Light" w:cs="Calibri Light"/>
        <w:sz w:val="18"/>
        <w:szCs w:val="20"/>
      </w:rPr>
      <w:t xml:space="preserve">If you'd like to find out how our consultants can help your organisation, </w:t>
    </w:r>
    <w:hyperlink r:id="rId2" w:history="1">
      <w:r w:rsidRPr="0019276A">
        <w:rPr>
          <w:rStyle w:val="Hyperlink"/>
          <w:rFonts w:ascii="Calibri Light" w:hAnsi="Calibri Light" w:cs="Calibri Light"/>
          <w:sz w:val="18"/>
          <w:szCs w:val="20"/>
        </w:rPr>
        <w:t>visit our website</w:t>
      </w:r>
    </w:hyperlink>
    <w:r w:rsidRPr="0019276A">
      <w:rPr>
        <w:rFonts w:ascii="Calibri Light" w:hAnsi="Calibri Light" w:cs="Calibri Light"/>
        <w:sz w:val="18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8FFDB" w14:textId="5144C8F7" w:rsidR="0019276A" w:rsidRDefault="005E4085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A615F2" wp14:editId="4322804D">
              <wp:simplePos x="0" y="0"/>
              <wp:positionH relativeFrom="column">
                <wp:posOffset>8972550</wp:posOffset>
              </wp:positionH>
              <wp:positionV relativeFrom="paragraph">
                <wp:posOffset>145415</wp:posOffset>
              </wp:positionV>
              <wp:extent cx="276225" cy="466725"/>
              <wp:effectExtent l="0" t="0" r="9525" b="952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7302A9" w14:textId="268E87FC" w:rsidR="005E4085" w:rsidRPr="005E4085" w:rsidRDefault="005E4085" w:rsidP="005E4085">
                          <w:pPr>
                            <w:rPr>
                              <w:color w:val="61BB46"/>
                              <w:sz w:val="22"/>
                              <w:szCs w:val="24"/>
                            </w:rPr>
                          </w:pPr>
                          <w:r>
                            <w:rPr>
                              <w:color w:val="61BB46"/>
                              <w:sz w:val="22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615F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706.5pt;margin-top:11.45pt;width:21.7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" fillcolor="white [3201]" stroked="f" strokeweight=".5pt">
              <v:textbox>
                <w:txbxContent>
                  <w:p w14:paraId="157302A9" w14:textId="268E87FC" w:rsidR="005E4085" w:rsidRPr="005E4085" w:rsidRDefault="005E4085" w:rsidP="005E4085">
                    <w:pPr>
                      <w:rPr>
                        <w:color w:val="61BB46"/>
                        <w:sz w:val="22"/>
                        <w:szCs w:val="24"/>
                      </w:rPr>
                    </w:pPr>
                    <w:r>
                      <w:rPr>
                        <w:color w:val="61BB46"/>
                        <w:sz w:val="22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07AA9111" wp14:editId="1DA0E4A3">
              <wp:simplePos x="0" y="0"/>
              <wp:positionH relativeFrom="leftMargin">
                <wp:posOffset>9627235</wp:posOffset>
              </wp:positionH>
              <wp:positionV relativeFrom="bottomMargin">
                <wp:posOffset>226695</wp:posOffset>
              </wp:positionV>
              <wp:extent cx="0" cy="359410"/>
              <wp:effectExtent l="0" t="0" r="19050" b="2159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A4386"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" from="758.05pt,17.85pt" to="758.0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" o:allowoverlap="f" strokecolor="#62bb46 [3204]" strokeweight=".5pt">
              <v:stroke joinstyle="miter"/>
              <w10:wrap anchorx="margin" anchory="margin"/>
              <w10:anchorlock/>
            </v:line>
          </w:pict>
        </mc:Fallback>
      </mc:AlternateContent>
    </w:r>
    <w:r w:rsidR="0019276A" w:rsidRPr="0019276A">
      <w:rPr>
        <w:rFonts w:ascii="Calibri Light" w:hAnsi="Calibri Light" w:cs="Calibri Light"/>
        <w:sz w:val="18"/>
        <w:szCs w:val="20"/>
      </w:rPr>
      <w:t>This work has been created by CBB's Business Consultants and is licensed under a</w:t>
    </w:r>
    <w:r w:rsidR="0019276A">
      <w:rPr>
        <w:rFonts w:ascii="Calibri Light" w:hAnsi="Calibri Light" w:cs="Calibri Light"/>
        <w:sz w:val="18"/>
        <w:szCs w:val="20"/>
      </w:rPr>
      <w:br/>
    </w:r>
    <w:hyperlink r:id="rId1" w:history="1">
      <w:r w:rsidR="0019276A" w:rsidRPr="0019276A">
        <w:rPr>
          <w:rStyle w:val="Hyperlink"/>
          <w:rFonts w:ascii="Calibri Light" w:hAnsi="Calibri Light" w:cs="Calibri Light"/>
          <w:sz w:val="18"/>
          <w:szCs w:val="20"/>
        </w:rPr>
        <w:t>Creative Commons Attribution-ShareAlike 4.0 International License</w:t>
      </w:r>
    </w:hyperlink>
    <w:r w:rsidR="0019276A" w:rsidRPr="0019276A">
      <w:rPr>
        <w:rFonts w:ascii="Calibri Light" w:hAnsi="Calibri Light" w:cs="Calibri Light"/>
        <w:sz w:val="18"/>
        <w:szCs w:val="20"/>
      </w:rPr>
      <w:t>.</w:t>
    </w:r>
  </w:p>
  <w:p w14:paraId="5382CEFE" w14:textId="4791E8AD" w:rsidR="005E4085" w:rsidRPr="005E4085" w:rsidRDefault="005E4085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</w:p>
  <w:p w14:paraId="17DC5B83" w14:textId="77777777" w:rsidR="0019276A" w:rsidRPr="0019276A" w:rsidRDefault="0019276A" w:rsidP="0019276A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19276A">
      <w:rPr>
        <w:rFonts w:ascii="Calibri Light" w:hAnsi="Calibri Light" w:cs="Calibri Light"/>
        <w:sz w:val="18"/>
        <w:szCs w:val="20"/>
      </w:rPr>
      <w:t xml:space="preserve">If you'd like to find out how our consultants can help your organisation, </w:t>
    </w:r>
    <w:hyperlink r:id="rId2" w:history="1">
      <w:r w:rsidRPr="0019276A">
        <w:rPr>
          <w:rStyle w:val="Hyperlink"/>
          <w:rFonts w:ascii="Calibri Light" w:hAnsi="Calibri Light" w:cs="Calibri Light"/>
          <w:sz w:val="18"/>
          <w:szCs w:val="20"/>
        </w:rPr>
        <w:t>visit our website</w:t>
      </w:r>
    </w:hyperlink>
    <w:r w:rsidRPr="0019276A">
      <w:rPr>
        <w:rFonts w:ascii="Calibri Light" w:hAnsi="Calibri Light" w:cs="Calibri Light"/>
        <w:sz w:val="18"/>
        <w:szCs w:val="2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FA21F" w14:textId="5C6A8A42" w:rsidR="005E4085" w:rsidRDefault="005E4085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32FB36" wp14:editId="7E46E488">
              <wp:simplePos x="0" y="0"/>
              <wp:positionH relativeFrom="column">
                <wp:posOffset>5829300</wp:posOffset>
              </wp:positionH>
              <wp:positionV relativeFrom="paragraph">
                <wp:posOffset>85090</wp:posOffset>
              </wp:positionV>
              <wp:extent cx="276225" cy="466725"/>
              <wp:effectExtent l="0" t="0" r="9525" b="952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297EB5" w14:textId="5A4E03C1" w:rsidR="005E4085" w:rsidRPr="005E4085" w:rsidRDefault="00BA03FA" w:rsidP="005E4085">
                          <w:pPr>
                            <w:rPr>
                              <w:color w:val="61BB46"/>
                              <w:sz w:val="22"/>
                              <w:szCs w:val="24"/>
                            </w:rPr>
                          </w:pPr>
                          <w:r>
                            <w:rPr>
                              <w:color w:val="61BB46"/>
                              <w:sz w:val="22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2FB3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459pt;margin-top:6.7pt;width:21.75pt;height:3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" fillcolor="white [3201]" stroked="f" strokeweight=".5pt">
              <v:textbox>
                <w:txbxContent>
                  <w:p w14:paraId="60297EB5" w14:textId="5A4E03C1" w:rsidR="005E4085" w:rsidRPr="005E4085" w:rsidRDefault="00BA03FA" w:rsidP="005E4085">
                    <w:pPr>
                      <w:rPr>
                        <w:color w:val="61BB46"/>
                        <w:sz w:val="22"/>
                        <w:szCs w:val="24"/>
                      </w:rPr>
                    </w:pPr>
                    <w:r>
                      <w:rPr>
                        <w:color w:val="61BB46"/>
                        <w:sz w:val="22"/>
                        <w:szCs w:val="2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39C1665A" wp14:editId="39C74815">
              <wp:simplePos x="0" y="0"/>
              <wp:positionH relativeFrom="leftMargin">
                <wp:posOffset>6483985</wp:posOffset>
              </wp:positionH>
              <wp:positionV relativeFrom="bottomMargin">
                <wp:posOffset>525780</wp:posOffset>
              </wp:positionV>
              <wp:extent cx="0" cy="359410"/>
              <wp:effectExtent l="0" t="0" r="19050" b="2159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3929" id="Straight Connector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" from="510.55pt,41.4pt" to="510.5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" o:allowoverlap="f" strokecolor="#62bb46 [3204]" strokeweight=".5pt">
              <v:stroke joinstyle="miter"/>
              <w10:wrap anchorx="margin" anchory="margin"/>
              <w10:anchorlock/>
            </v:line>
          </w:pict>
        </mc:Fallback>
      </mc:AlternateContent>
    </w:r>
    <w:r w:rsidRPr="0019276A">
      <w:rPr>
        <w:rFonts w:ascii="Calibri Light" w:hAnsi="Calibri Light" w:cs="Calibri Light"/>
        <w:sz w:val="18"/>
        <w:szCs w:val="20"/>
      </w:rPr>
      <w:t>This work has been created by CBB's Business Consultants and is licensed under a</w:t>
    </w:r>
    <w:r>
      <w:rPr>
        <w:rFonts w:ascii="Calibri Light" w:hAnsi="Calibri Light" w:cs="Calibri Light"/>
        <w:sz w:val="18"/>
        <w:szCs w:val="20"/>
      </w:rPr>
      <w:br/>
    </w:r>
    <w:hyperlink r:id="rId1" w:history="1">
      <w:r w:rsidRPr="0019276A">
        <w:rPr>
          <w:rStyle w:val="Hyperlink"/>
          <w:rFonts w:ascii="Calibri Light" w:hAnsi="Calibri Light" w:cs="Calibri Light"/>
          <w:sz w:val="18"/>
          <w:szCs w:val="20"/>
        </w:rPr>
        <w:t>Creative Commons Attribution-ShareAlike 4.0 International License</w:t>
      </w:r>
    </w:hyperlink>
    <w:r w:rsidRPr="0019276A">
      <w:rPr>
        <w:rFonts w:ascii="Calibri Light" w:hAnsi="Calibri Light" w:cs="Calibri Light"/>
        <w:sz w:val="18"/>
        <w:szCs w:val="20"/>
      </w:rPr>
      <w:t>.</w:t>
    </w:r>
  </w:p>
  <w:p w14:paraId="1365BA3A" w14:textId="40CADB93" w:rsidR="005E4085" w:rsidRPr="005E4085" w:rsidRDefault="005E4085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</w:p>
  <w:p w14:paraId="4B60AF11" w14:textId="2FFD60F6" w:rsidR="005E4085" w:rsidRPr="0019276A" w:rsidRDefault="005E4085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19276A">
      <w:rPr>
        <w:rFonts w:ascii="Calibri Light" w:hAnsi="Calibri Light" w:cs="Calibri Light"/>
        <w:sz w:val="18"/>
        <w:szCs w:val="20"/>
      </w:rPr>
      <w:t xml:space="preserve">If you'd like to find out how our consultants can help your organisation, </w:t>
    </w:r>
    <w:hyperlink r:id="rId2" w:history="1">
      <w:r w:rsidRPr="0019276A">
        <w:rPr>
          <w:rStyle w:val="Hyperlink"/>
          <w:rFonts w:ascii="Calibri Light" w:hAnsi="Calibri Light" w:cs="Calibri Light"/>
          <w:sz w:val="18"/>
          <w:szCs w:val="20"/>
        </w:rPr>
        <w:t>visit our website</w:t>
      </w:r>
    </w:hyperlink>
    <w:r w:rsidRPr="0019276A">
      <w:rPr>
        <w:rFonts w:ascii="Calibri Light" w:hAnsi="Calibri Light" w:cs="Calibri Light"/>
        <w:sz w:val="18"/>
        <w:szCs w:val="20"/>
      </w:rPr>
      <w:t>.</w:t>
    </w:r>
    <w:r w:rsidRPr="005E4085">
      <w:rPr>
        <w:b/>
        <w:noProof/>
        <w:color w:val="62BB46" w:themeColor="text2"/>
        <w:lang w:eastAsia="en-AU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76015" w14:textId="71BE076A" w:rsidR="0019276A" w:rsidRDefault="005E4085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BF6A03" wp14:editId="0B683B16">
              <wp:simplePos x="0" y="0"/>
              <wp:positionH relativeFrom="column">
                <wp:posOffset>5829300</wp:posOffset>
              </wp:positionH>
              <wp:positionV relativeFrom="paragraph">
                <wp:posOffset>69215</wp:posOffset>
              </wp:positionV>
              <wp:extent cx="276225" cy="466725"/>
              <wp:effectExtent l="0" t="0" r="9525" b="952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03A0E5" w14:textId="770395AF" w:rsidR="005E4085" w:rsidRPr="005E4085" w:rsidRDefault="00BA03FA" w:rsidP="005E4085">
                          <w:pPr>
                            <w:rPr>
                              <w:color w:val="61BB46"/>
                              <w:sz w:val="22"/>
                              <w:szCs w:val="24"/>
                            </w:rPr>
                          </w:pPr>
                          <w:r>
                            <w:rPr>
                              <w:color w:val="61BB46"/>
                              <w:sz w:val="22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F6A0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left:0;text-align:left;margin-left:459pt;margin-top:5.45pt;width:21.75pt;height:3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" fillcolor="white [3201]" stroked="f" strokeweight=".5pt">
              <v:textbox>
                <w:txbxContent>
                  <w:p w14:paraId="4503A0E5" w14:textId="770395AF" w:rsidR="005E4085" w:rsidRPr="005E4085" w:rsidRDefault="00BA03FA" w:rsidP="005E4085">
                    <w:pPr>
                      <w:rPr>
                        <w:color w:val="61BB46"/>
                        <w:sz w:val="22"/>
                        <w:szCs w:val="24"/>
                      </w:rPr>
                    </w:pPr>
                    <w:r>
                      <w:rPr>
                        <w:color w:val="61BB46"/>
                        <w:sz w:val="22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67456" behindDoc="0" locked="1" layoutInCell="1" allowOverlap="0" wp14:anchorId="2E968942" wp14:editId="38AF785C">
              <wp:simplePos x="0" y="0"/>
              <wp:positionH relativeFrom="leftMargin">
                <wp:posOffset>6483985</wp:posOffset>
              </wp:positionH>
              <wp:positionV relativeFrom="bottomMargin">
                <wp:posOffset>509905</wp:posOffset>
              </wp:positionV>
              <wp:extent cx="0" cy="359410"/>
              <wp:effectExtent l="0" t="0" r="19050" b="2159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5CF3C" id="Straight Connector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" from="510.55pt,40.15pt" to="510.5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" o:allowoverlap="f" strokecolor="#62bb46 [3204]" strokeweight=".5pt">
              <v:stroke joinstyle="miter"/>
              <w10:wrap anchorx="margin" anchory="margin"/>
              <w10:anchorlock/>
            </v:line>
          </w:pict>
        </mc:Fallback>
      </mc:AlternateContent>
    </w:r>
    <w:r w:rsidR="0019276A" w:rsidRPr="0019276A">
      <w:rPr>
        <w:rFonts w:ascii="Calibri Light" w:hAnsi="Calibri Light" w:cs="Calibri Light"/>
        <w:sz w:val="18"/>
        <w:szCs w:val="20"/>
      </w:rPr>
      <w:t>This work has been created by CBB's Business Consultants and is licensed under a</w:t>
    </w:r>
    <w:r w:rsidR="0019276A">
      <w:rPr>
        <w:rFonts w:ascii="Calibri Light" w:hAnsi="Calibri Light" w:cs="Calibri Light"/>
        <w:sz w:val="18"/>
        <w:szCs w:val="20"/>
      </w:rPr>
      <w:br/>
    </w:r>
    <w:hyperlink r:id="rId1" w:history="1">
      <w:r w:rsidR="0019276A" w:rsidRPr="0019276A">
        <w:rPr>
          <w:rStyle w:val="Hyperlink"/>
          <w:rFonts w:ascii="Calibri Light" w:hAnsi="Calibri Light" w:cs="Calibri Light"/>
          <w:sz w:val="18"/>
          <w:szCs w:val="20"/>
        </w:rPr>
        <w:t>Creative Commons Attribution-ShareAlike 4.0 International License</w:t>
      </w:r>
    </w:hyperlink>
    <w:r w:rsidR="0019276A" w:rsidRPr="0019276A">
      <w:rPr>
        <w:rFonts w:ascii="Calibri Light" w:hAnsi="Calibri Light" w:cs="Calibri Light"/>
        <w:sz w:val="18"/>
        <w:szCs w:val="20"/>
      </w:rPr>
      <w:t>.</w:t>
    </w:r>
  </w:p>
  <w:p w14:paraId="6C4A5848" w14:textId="5B26920E" w:rsidR="005E4085" w:rsidRPr="005E4085" w:rsidRDefault="005E4085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</w:p>
  <w:p w14:paraId="433DF8CB" w14:textId="77777777" w:rsidR="0019276A" w:rsidRPr="0019276A" w:rsidRDefault="0019276A" w:rsidP="0019276A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19276A">
      <w:rPr>
        <w:rFonts w:ascii="Calibri Light" w:hAnsi="Calibri Light" w:cs="Calibri Light"/>
        <w:sz w:val="18"/>
        <w:szCs w:val="20"/>
      </w:rPr>
      <w:t xml:space="preserve">If you'd like to find out how our consultants can help your organisation, </w:t>
    </w:r>
    <w:hyperlink r:id="rId2" w:history="1">
      <w:r w:rsidRPr="0019276A">
        <w:rPr>
          <w:rStyle w:val="Hyperlink"/>
          <w:rFonts w:ascii="Calibri Light" w:hAnsi="Calibri Light" w:cs="Calibri Light"/>
          <w:sz w:val="18"/>
          <w:szCs w:val="20"/>
        </w:rPr>
        <w:t>visit our website</w:t>
      </w:r>
    </w:hyperlink>
    <w:r w:rsidRPr="0019276A">
      <w:rPr>
        <w:rFonts w:ascii="Calibri Light" w:hAnsi="Calibri Light" w:cs="Calibri Light"/>
        <w:sz w:val="18"/>
        <w:szCs w:val="20"/>
      </w:rPr>
      <w:t>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FB7BB" w14:textId="77777777" w:rsidR="00BA03FA" w:rsidRDefault="00BA03FA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8C9C3E" wp14:editId="3052E079">
              <wp:simplePos x="0" y="0"/>
              <wp:positionH relativeFrom="column">
                <wp:posOffset>5829300</wp:posOffset>
              </wp:positionH>
              <wp:positionV relativeFrom="paragraph">
                <wp:posOffset>69215</wp:posOffset>
              </wp:positionV>
              <wp:extent cx="276225" cy="466725"/>
              <wp:effectExtent l="0" t="0" r="9525" b="9525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BB6A09" w14:textId="30F7BEEF" w:rsidR="00BA03FA" w:rsidRPr="005E4085" w:rsidRDefault="00BA03FA" w:rsidP="005E4085">
                          <w:pPr>
                            <w:rPr>
                              <w:color w:val="61BB46"/>
                              <w:sz w:val="22"/>
                              <w:szCs w:val="24"/>
                            </w:rPr>
                          </w:pPr>
                          <w:r>
                            <w:rPr>
                              <w:color w:val="61BB46"/>
                              <w:sz w:val="22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C9C3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459pt;margin-top:5.45pt;width:21.7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" fillcolor="white [3201]" stroked="f" strokeweight=".5pt">
              <v:textbox>
                <w:txbxContent>
                  <w:p w14:paraId="66BB6A09" w14:textId="30F7BEEF" w:rsidR="00BA03FA" w:rsidRPr="005E4085" w:rsidRDefault="00BA03FA" w:rsidP="005E4085">
                    <w:pPr>
                      <w:rPr>
                        <w:color w:val="61BB46"/>
                        <w:sz w:val="22"/>
                        <w:szCs w:val="24"/>
                      </w:rPr>
                    </w:pPr>
                    <w:r>
                      <w:rPr>
                        <w:color w:val="61BB46"/>
                        <w:sz w:val="22"/>
                        <w:szCs w:val="2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73600" behindDoc="0" locked="1" layoutInCell="1" allowOverlap="0" wp14:anchorId="767A55A6" wp14:editId="4E34BD63">
              <wp:simplePos x="0" y="0"/>
              <wp:positionH relativeFrom="leftMargin">
                <wp:posOffset>6483985</wp:posOffset>
              </wp:positionH>
              <wp:positionV relativeFrom="bottomMargin">
                <wp:posOffset>509905</wp:posOffset>
              </wp:positionV>
              <wp:extent cx="0" cy="359410"/>
              <wp:effectExtent l="0" t="0" r="19050" b="2159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08C10" id="Straight Connector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" from="510.55pt,40.15pt" to="510.5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" o:allowoverlap="f" strokecolor="#62bb46 [3204]" strokeweight=".5pt">
              <v:stroke joinstyle="miter"/>
              <w10:wrap anchorx="margin" anchory="margin"/>
              <w10:anchorlock/>
            </v:line>
          </w:pict>
        </mc:Fallback>
      </mc:AlternateContent>
    </w:r>
    <w:r w:rsidRPr="0019276A">
      <w:rPr>
        <w:rFonts w:ascii="Calibri Light" w:hAnsi="Calibri Light" w:cs="Calibri Light"/>
        <w:sz w:val="18"/>
        <w:szCs w:val="20"/>
      </w:rPr>
      <w:t>This work has been created by CBB's Business Consultants and is licensed under a</w:t>
    </w:r>
    <w:r>
      <w:rPr>
        <w:rFonts w:ascii="Calibri Light" w:hAnsi="Calibri Light" w:cs="Calibri Light"/>
        <w:sz w:val="18"/>
        <w:szCs w:val="20"/>
      </w:rPr>
      <w:br/>
    </w:r>
    <w:hyperlink r:id="rId1" w:history="1">
      <w:r w:rsidRPr="0019276A">
        <w:rPr>
          <w:rStyle w:val="Hyperlink"/>
          <w:rFonts w:ascii="Calibri Light" w:hAnsi="Calibri Light" w:cs="Calibri Light"/>
          <w:sz w:val="18"/>
          <w:szCs w:val="20"/>
        </w:rPr>
        <w:t>Creative Commons Attribution-ShareAlike 4.0 International License</w:t>
      </w:r>
    </w:hyperlink>
    <w:r w:rsidRPr="0019276A">
      <w:rPr>
        <w:rFonts w:ascii="Calibri Light" w:hAnsi="Calibri Light" w:cs="Calibri Light"/>
        <w:sz w:val="18"/>
        <w:szCs w:val="20"/>
      </w:rPr>
      <w:t>.</w:t>
    </w:r>
  </w:p>
  <w:p w14:paraId="27986052" w14:textId="77777777" w:rsidR="00BA03FA" w:rsidRPr="005E4085" w:rsidRDefault="00BA03FA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</w:p>
  <w:p w14:paraId="1BB3E609" w14:textId="77777777" w:rsidR="00BA03FA" w:rsidRPr="0019276A" w:rsidRDefault="00BA03FA" w:rsidP="0019276A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19276A">
      <w:rPr>
        <w:rFonts w:ascii="Calibri Light" w:hAnsi="Calibri Light" w:cs="Calibri Light"/>
        <w:sz w:val="18"/>
        <w:szCs w:val="20"/>
      </w:rPr>
      <w:t xml:space="preserve">If you'd like to find out how our consultants can help your organisation, </w:t>
    </w:r>
    <w:hyperlink r:id="rId2" w:history="1">
      <w:r w:rsidRPr="0019276A">
        <w:rPr>
          <w:rStyle w:val="Hyperlink"/>
          <w:rFonts w:ascii="Calibri Light" w:hAnsi="Calibri Light" w:cs="Calibri Light"/>
          <w:sz w:val="18"/>
          <w:szCs w:val="20"/>
        </w:rPr>
        <w:t>visit our website</w:t>
      </w:r>
    </w:hyperlink>
    <w:r w:rsidRPr="0019276A">
      <w:rPr>
        <w:rFonts w:ascii="Calibri Light" w:hAnsi="Calibri Light" w:cs="Calibri Light"/>
        <w:sz w:val="18"/>
        <w:szCs w:val="20"/>
      </w:rPr>
      <w:t>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40AC8" w14:textId="77777777" w:rsidR="00BA03FA" w:rsidRDefault="00BA03FA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4FB0DA8" wp14:editId="0E47E4AA">
              <wp:simplePos x="0" y="0"/>
              <wp:positionH relativeFrom="column">
                <wp:posOffset>5829300</wp:posOffset>
              </wp:positionH>
              <wp:positionV relativeFrom="paragraph">
                <wp:posOffset>69215</wp:posOffset>
              </wp:positionV>
              <wp:extent cx="276225" cy="466725"/>
              <wp:effectExtent l="0" t="0" r="9525" b="9525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A365CD" w14:textId="77777777" w:rsidR="00BA03FA" w:rsidRPr="005E4085" w:rsidRDefault="00BA03FA" w:rsidP="005E4085">
                          <w:pPr>
                            <w:rPr>
                              <w:color w:val="61BB46"/>
                              <w:sz w:val="22"/>
                              <w:szCs w:val="24"/>
                            </w:rPr>
                          </w:pPr>
                          <w:r>
                            <w:rPr>
                              <w:color w:val="61BB46"/>
                              <w:sz w:val="22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B0DA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left:0;text-align:left;margin-left:459pt;margin-top:5.45pt;width:21.75pt;height:36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" fillcolor="white [3201]" stroked="f" strokeweight=".5pt">
              <v:textbox>
                <w:txbxContent>
                  <w:p w14:paraId="29A365CD" w14:textId="77777777" w:rsidR="00BA03FA" w:rsidRPr="005E4085" w:rsidRDefault="00BA03FA" w:rsidP="005E4085">
                    <w:pPr>
                      <w:rPr>
                        <w:color w:val="61BB46"/>
                        <w:sz w:val="22"/>
                        <w:szCs w:val="24"/>
                      </w:rPr>
                    </w:pPr>
                    <w:r>
                      <w:rPr>
                        <w:color w:val="61BB46"/>
                        <w:sz w:val="22"/>
                        <w:szCs w:val="2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5E4085">
      <w:rPr>
        <w:rFonts w:ascii="Calibri Light" w:hAnsi="Calibri Light" w:cs="Calibri Light"/>
        <w:sz w:val="18"/>
        <w:szCs w:val="20"/>
      </w:rPr>
      <mc:AlternateContent>
        <mc:Choice Requires="wps">
          <w:drawing>
            <wp:anchor distT="0" distB="0" distL="114300" distR="114300" simplePos="0" relativeHeight="251676672" behindDoc="0" locked="1" layoutInCell="1" allowOverlap="0" wp14:anchorId="771C002E" wp14:editId="083FEE48">
              <wp:simplePos x="0" y="0"/>
              <wp:positionH relativeFrom="leftMargin">
                <wp:posOffset>6483985</wp:posOffset>
              </wp:positionH>
              <wp:positionV relativeFrom="bottomMargin">
                <wp:posOffset>509905</wp:posOffset>
              </wp:positionV>
              <wp:extent cx="0" cy="359410"/>
              <wp:effectExtent l="0" t="0" r="19050" b="2159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6F070B" id="Straight Connector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" from="510.55pt,40.15pt" to="510.5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" o:allowoverlap="f" strokecolor="#62bb46 [3204]" strokeweight=".5pt">
              <v:stroke joinstyle="miter"/>
              <w10:wrap anchorx="margin" anchory="margin"/>
              <w10:anchorlock/>
            </v:line>
          </w:pict>
        </mc:Fallback>
      </mc:AlternateContent>
    </w:r>
    <w:r w:rsidRPr="0019276A">
      <w:rPr>
        <w:rFonts w:ascii="Calibri Light" w:hAnsi="Calibri Light" w:cs="Calibri Light"/>
        <w:sz w:val="18"/>
        <w:szCs w:val="20"/>
      </w:rPr>
      <w:t>This work has been created by CBB's Business Consultants and is licensed under a</w:t>
    </w:r>
    <w:r>
      <w:rPr>
        <w:rFonts w:ascii="Calibri Light" w:hAnsi="Calibri Light" w:cs="Calibri Light"/>
        <w:sz w:val="18"/>
        <w:szCs w:val="20"/>
      </w:rPr>
      <w:br/>
    </w:r>
    <w:hyperlink r:id="rId1" w:history="1">
      <w:r w:rsidRPr="0019276A">
        <w:rPr>
          <w:rStyle w:val="Hyperlink"/>
          <w:rFonts w:ascii="Calibri Light" w:hAnsi="Calibri Light" w:cs="Calibri Light"/>
          <w:sz w:val="18"/>
          <w:szCs w:val="20"/>
        </w:rPr>
        <w:t>Creative Commons Attribution-ShareAlike 4.0 International License</w:t>
      </w:r>
    </w:hyperlink>
    <w:r w:rsidRPr="0019276A">
      <w:rPr>
        <w:rFonts w:ascii="Calibri Light" w:hAnsi="Calibri Light" w:cs="Calibri Light"/>
        <w:sz w:val="18"/>
        <w:szCs w:val="20"/>
      </w:rPr>
      <w:t>.</w:t>
    </w:r>
  </w:p>
  <w:p w14:paraId="791E5506" w14:textId="77777777" w:rsidR="00BA03FA" w:rsidRPr="005E4085" w:rsidRDefault="00BA03FA" w:rsidP="005E4085">
    <w:pPr>
      <w:pStyle w:val="Footer"/>
      <w:ind w:left="-142"/>
      <w:rPr>
        <w:rFonts w:ascii="Calibri Light" w:hAnsi="Calibri Light" w:cs="Calibri Light"/>
        <w:sz w:val="18"/>
        <w:szCs w:val="20"/>
      </w:rPr>
    </w:pPr>
  </w:p>
  <w:p w14:paraId="1BB0B421" w14:textId="77777777" w:rsidR="00BA03FA" w:rsidRPr="0019276A" w:rsidRDefault="00BA03FA" w:rsidP="0019276A">
    <w:pPr>
      <w:pStyle w:val="Footer"/>
      <w:ind w:left="-142"/>
      <w:rPr>
        <w:rFonts w:ascii="Calibri Light" w:hAnsi="Calibri Light" w:cs="Calibri Light"/>
        <w:sz w:val="18"/>
        <w:szCs w:val="20"/>
      </w:rPr>
    </w:pPr>
    <w:r w:rsidRPr="0019276A">
      <w:rPr>
        <w:rFonts w:ascii="Calibri Light" w:hAnsi="Calibri Light" w:cs="Calibri Light"/>
        <w:sz w:val="18"/>
        <w:szCs w:val="20"/>
      </w:rPr>
      <w:t xml:space="preserve">If you'd like to find out how our consultants can help your organisation, </w:t>
    </w:r>
    <w:hyperlink r:id="rId2" w:history="1">
      <w:r w:rsidRPr="0019276A">
        <w:rPr>
          <w:rStyle w:val="Hyperlink"/>
          <w:rFonts w:ascii="Calibri Light" w:hAnsi="Calibri Light" w:cs="Calibri Light"/>
          <w:sz w:val="18"/>
          <w:szCs w:val="20"/>
        </w:rPr>
        <w:t>visit our website</w:t>
      </w:r>
    </w:hyperlink>
    <w:r w:rsidRPr="0019276A">
      <w:rPr>
        <w:rFonts w:ascii="Calibri Light" w:hAnsi="Calibri Light" w:cs="Calibri Light"/>
        <w:sz w:val="18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63A9E" w14:textId="77777777" w:rsidR="00257209" w:rsidRDefault="00257209" w:rsidP="0089635A">
      <w:pPr>
        <w:spacing w:before="0" w:after="0" w:line="240" w:lineRule="auto"/>
      </w:pPr>
      <w:r>
        <w:separator/>
      </w:r>
    </w:p>
  </w:footnote>
  <w:footnote w:type="continuationSeparator" w:id="0">
    <w:p w14:paraId="29C48060" w14:textId="77777777" w:rsidR="00257209" w:rsidRDefault="00257209" w:rsidP="008963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22E2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A67D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86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42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BC1D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62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A2C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48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62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EE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42C9F"/>
    <w:multiLevelType w:val="hybridMultilevel"/>
    <w:tmpl w:val="F048A6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273B65"/>
    <w:multiLevelType w:val="hybridMultilevel"/>
    <w:tmpl w:val="C87A71E8"/>
    <w:lvl w:ilvl="0" w:tplc="A600BC52">
      <w:start w:val="1"/>
      <w:numFmt w:val="bullet"/>
      <w:lvlText w:val=""/>
      <w:lvlJc w:val="left"/>
      <w:pPr>
        <w:ind w:left="1080" w:hanging="360"/>
      </w:pPr>
      <w:rPr>
        <w:rFonts w:ascii="Webdings" w:hAnsi="Web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8526F"/>
    <w:multiLevelType w:val="hybridMultilevel"/>
    <w:tmpl w:val="6C6CEC96"/>
    <w:lvl w:ilvl="0" w:tplc="62968DE0">
      <w:start w:val="1"/>
      <w:numFmt w:val="bullet"/>
      <w:lvlText w:val=""/>
      <w:lvlJc w:val="left"/>
      <w:pPr>
        <w:ind w:left="720" w:hanging="360"/>
      </w:pPr>
      <w:rPr>
        <w:rFonts w:asciiTheme="minorHAnsi" w:hAnsi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0F"/>
    <w:multiLevelType w:val="hybridMultilevel"/>
    <w:tmpl w:val="9C3AD074"/>
    <w:lvl w:ilvl="0" w:tplc="786068D2">
      <w:start w:val="1"/>
      <w:numFmt w:val="bullet"/>
      <w:pStyle w:val="ListParagraph"/>
      <w:lvlText w:val=""/>
      <w:lvlJc w:val="left"/>
      <w:pPr>
        <w:ind w:left="1932" w:hanging="360"/>
      </w:pPr>
      <w:rPr>
        <w:rFonts w:ascii="Webdings" w:hAnsi="Webdings" w:cs="Times New Roman" w:hint="default"/>
        <w:color w:val="62BB46" w:themeColor="text2"/>
      </w:rPr>
    </w:lvl>
    <w:lvl w:ilvl="1" w:tplc="3F6A18D2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  <w:color w:val="62BB46" w:themeColor="text2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723774F5"/>
    <w:multiLevelType w:val="hybridMultilevel"/>
    <w:tmpl w:val="1CECEE06"/>
    <w:lvl w:ilvl="0" w:tplc="2FC85F58">
      <w:start w:val="5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8A"/>
    <w:rsid w:val="00015E58"/>
    <w:rsid w:val="00054501"/>
    <w:rsid w:val="00057A09"/>
    <w:rsid w:val="0007381B"/>
    <w:rsid w:val="00096973"/>
    <w:rsid w:val="000C067A"/>
    <w:rsid w:val="00154898"/>
    <w:rsid w:val="001715CD"/>
    <w:rsid w:val="0019276A"/>
    <w:rsid w:val="001A61A9"/>
    <w:rsid w:val="001D6025"/>
    <w:rsid w:val="00201032"/>
    <w:rsid w:val="00207AA1"/>
    <w:rsid w:val="00214471"/>
    <w:rsid w:val="002317B3"/>
    <w:rsid w:val="00257209"/>
    <w:rsid w:val="002637A0"/>
    <w:rsid w:val="00275808"/>
    <w:rsid w:val="002A500D"/>
    <w:rsid w:val="002B4A6E"/>
    <w:rsid w:val="002C6A72"/>
    <w:rsid w:val="0034465C"/>
    <w:rsid w:val="003B2042"/>
    <w:rsid w:val="00430B36"/>
    <w:rsid w:val="00445354"/>
    <w:rsid w:val="00466B73"/>
    <w:rsid w:val="004676E6"/>
    <w:rsid w:val="00467797"/>
    <w:rsid w:val="00467E46"/>
    <w:rsid w:val="004E7C73"/>
    <w:rsid w:val="004F52B2"/>
    <w:rsid w:val="00506C7F"/>
    <w:rsid w:val="00524C44"/>
    <w:rsid w:val="0055416A"/>
    <w:rsid w:val="005B634C"/>
    <w:rsid w:val="005C3010"/>
    <w:rsid w:val="005C3FD5"/>
    <w:rsid w:val="005E3B31"/>
    <w:rsid w:val="005E4085"/>
    <w:rsid w:val="005F3EFB"/>
    <w:rsid w:val="00612F58"/>
    <w:rsid w:val="00653989"/>
    <w:rsid w:val="0067254C"/>
    <w:rsid w:val="00685F6C"/>
    <w:rsid w:val="006A4172"/>
    <w:rsid w:val="006B2F1B"/>
    <w:rsid w:val="006E52D3"/>
    <w:rsid w:val="006F4432"/>
    <w:rsid w:val="007075FF"/>
    <w:rsid w:val="00714DA3"/>
    <w:rsid w:val="007953D4"/>
    <w:rsid w:val="00796590"/>
    <w:rsid w:val="00796F71"/>
    <w:rsid w:val="00843960"/>
    <w:rsid w:val="00872289"/>
    <w:rsid w:val="0089635A"/>
    <w:rsid w:val="008A7D93"/>
    <w:rsid w:val="008D1388"/>
    <w:rsid w:val="008F06FA"/>
    <w:rsid w:val="00934E96"/>
    <w:rsid w:val="00937A7A"/>
    <w:rsid w:val="009468BC"/>
    <w:rsid w:val="009647B3"/>
    <w:rsid w:val="00974CAA"/>
    <w:rsid w:val="00993DF4"/>
    <w:rsid w:val="009B1D16"/>
    <w:rsid w:val="009C7EBC"/>
    <w:rsid w:val="009E073D"/>
    <w:rsid w:val="00A01647"/>
    <w:rsid w:val="00A07AAD"/>
    <w:rsid w:val="00A34814"/>
    <w:rsid w:val="00A3678A"/>
    <w:rsid w:val="00A57B50"/>
    <w:rsid w:val="00A74025"/>
    <w:rsid w:val="00A766D9"/>
    <w:rsid w:val="00AC0F98"/>
    <w:rsid w:val="00AC39FE"/>
    <w:rsid w:val="00AC736B"/>
    <w:rsid w:val="00AD08BA"/>
    <w:rsid w:val="00AD0AD1"/>
    <w:rsid w:val="00AF341E"/>
    <w:rsid w:val="00B03AE2"/>
    <w:rsid w:val="00B17C62"/>
    <w:rsid w:val="00B764F2"/>
    <w:rsid w:val="00B82592"/>
    <w:rsid w:val="00BA03FA"/>
    <w:rsid w:val="00BF10E0"/>
    <w:rsid w:val="00C82509"/>
    <w:rsid w:val="00CB10E1"/>
    <w:rsid w:val="00CE7CC6"/>
    <w:rsid w:val="00D2190D"/>
    <w:rsid w:val="00D27250"/>
    <w:rsid w:val="00D56D08"/>
    <w:rsid w:val="00D85C90"/>
    <w:rsid w:val="00D87A1E"/>
    <w:rsid w:val="00DA44D9"/>
    <w:rsid w:val="00DD1CE4"/>
    <w:rsid w:val="00E1121B"/>
    <w:rsid w:val="00E416B2"/>
    <w:rsid w:val="00E8024F"/>
    <w:rsid w:val="00E935F0"/>
    <w:rsid w:val="00EA19F9"/>
    <w:rsid w:val="00EE6554"/>
    <w:rsid w:val="00F11171"/>
    <w:rsid w:val="00F2262C"/>
    <w:rsid w:val="00F85B25"/>
    <w:rsid w:val="00F94522"/>
    <w:rsid w:val="00F96B46"/>
    <w:rsid w:val="00FC1B5E"/>
    <w:rsid w:val="00FC41BF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5557E"/>
  <w15:chartTrackingRefBased/>
  <w15:docId w15:val="{C674C95D-48C5-4596-AC57-5E070441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4A6E"/>
    <w:pPr>
      <w:spacing w:before="240" w:after="280" w:line="360" w:lineRule="auto"/>
    </w:pPr>
    <w:rPr>
      <w:color w:val="414042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1715CD"/>
    <w:pPr>
      <w:spacing w:before="0" w:after="60" w:line="240" w:lineRule="auto"/>
      <w:outlineLvl w:val="0"/>
    </w:pPr>
    <w:rPr>
      <w:rFonts w:ascii="Trebuchet MS" w:hAnsi="Trebuchet MS"/>
      <w:color w:val="41414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1B"/>
    <w:pPr>
      <w:keepNext/>
      <w:keepLines/>
      <w:spacing w:after="60" w:line="312" w:lineRule="auto"/>
      <w:outlineLvl w:val="1"/>
    </w:pPr>
    <w:rPr>
      <w:rFonts w:eastAsiaTheme="majorEastAsia" w:cstheme="majorBidi"/>
      <w:b/>
      <w:color w:val="414141"/>
      <w:sz w:val="30"/>
      <w:szCs w:val="26"/>
    </w:rPr>
  </w:style>
  <w:style w:type="paragraph" w:styleId="Heading3">
    <w:name w:val="heading 3"/>
    <w:basedOn w:val="Heading2"/>
    <w:link w:val="Heading3Char"/>
    <w:uiPriority w:val="9"/>
    <w:semiHidden/>
    <w:unhideWhenUsed/>
    <w:qFormat/>
    <w:rsid w:val="0007381B"/>
    <w:pPr>
      <w:spacing w:before="120" w:after="0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F9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98C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F98"/>
    <w:pPr>
      <w:keepNext/>
      <w:keepLines/>
      <w:spacing w:before="40" w:after="0"/>
      <w:outlineLvl w:val="4"/>
    </w:pPr>
    <w:rPr>
      <w:rFonts w:eastAsiaTheme="majorEastAsia" w:cstheme="majorBidi"/>
      <w:color w:val="498C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F98"/>
    <w:pPr>
      <w:keepNext/>
      <w:keepLines/>
      <w:spacing w:before="40" w:after="0"/>
      <w:outlineLvl w:val="5"/>
    </w:pPr>
    <w:rPr>
      <w:rFonts w:eastAsiaTheme="majorEastAsia" w:cstheme="majorBidi"/>
      <w:color w:val="305D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F9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305D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F98"/>
    <w:pPr>
      <w:keepNext/>
      <w:keepLines/>
      <w:spacing w:before="40" w:after="0"/>
      <w:outlineLvl w:val="7"/>
    </w:pPr>
    <w:rPr>
      <w:rFonts w:eastAsiaTheme="majorEastAsia" w:cstheme="majorBidi"/>
      <w:color w:val="5D5C5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F9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D5C5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FC41BF"/>
    <w:pPr>
      <w:spacing w:before="0" w:afterLines="150" w:after="360" w:line="26" w:lineRule="atLeast"/>
    </w:pPr>
    <w:rPr>
      <w:rFonts w:ascii="Trebuchet MS" w:hAnsi="Trebuchet MS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C41BF"/>
    <w:rPr>
      <w:rFonts w:ascii="Trebuchet MS" w:hAnsi="Trebuchet MS"/>
      <w:color w:val="414042" w:themeColor="text1"/>
      <w:sz w:val="36"/>
    </w:rPr>
  </w:style>
  <w:style w:type="paragraph" w:styleId="Title">
    <w:name w:val="Title"/>
    <w:basedOn w:val="Normal"/>
    <w:link w:val="TitleChar"/>
    <w:uiPriority w:val="10"/>
    <w:qFormat/>
    <w:rsid w:val="001715CD"/>
    <w:pPr>
      <w:spacing w:before="0" w:after="60" w:line="700" w:lineRule="exact"/>
    </w:pPr>
    <w:rPr>
      <w:rFonts w:ascii="Trebuchet MS" w:hAnsi="Trebuchet MS"/>
      <w:b/>
      <w:color w:val="62BB46" w:themeColor="text2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1715CD"/>
    <w:rPr>
      <w:rFonts w:ascii="Trebuchet MS" w:hAnsi="Trebuchet MS"/>
      <w:b/>
      <w:color w:val="62BB46" w:themeColor="text2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1715CD"/>
    <w:rPr>
      <w:rFonts w:ascii="Trebuchet MS" w:hAnsi="Trebuchet MS"/>
      <w:color w:val="41414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7381B"/>
    <w:rPr>
      <w:rFonts w:eastAsiaTheme="majorEastAsia" w:cstheme="majorBidi"/>
      <w:b/>
      <w:color w:val="414141"/>
      <w:sz w:val="30"/>
      <w:szCs w:val="26"/>
    </w:rPr>
  </w:style>
  <w:style w:type="paragraph" w:styleId="Header">
    <w:name w:val="header"/>
    <w:basedOn w:val="Normal"/>
    <w:link w:val="HeaderChar"/>
    <w:uiPriority w:val="99"/>
    <w:unhideWhenUsed/>
    <w:rsid w:val="0089635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35A"/>
    <w:rPr>
      <w:color w:val="414042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9635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35A"/>
    <w:rPr>
      <w:color w:val="414042" w:themeColor="text1"/>
      <w:sz w:val="20"/>
    </w:rPr>
  </w:style>
  <w:style w:type="paragraph" w:styleId="NoSpacing">
    <w:name w:val="No Spacing"/>
    <w:link w:val="NoSpacingChar"/>
    <w:uiPriority w:val="1"/>
    <w:rsid w:val="00E935F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935F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B634C"/>
    <w:pPr>
      <w:numPr>
        <w:numId w:val="3"/>
      </w:numPr>
      <w:spacing w:before="120" w:after="120" w:line="240" w:lineRule="auto"/>
      <w:ind w:left="284" w:hanging="284"/>
      <w:contextualSpacing/>
    </w:pPr>
    <w:rPr>
      <w:rFonts w:ascii="Calibri Light" w:hAnsi="Calibri Light"/>
      <w:sz w:val="22"/>
    </w:rPr>
  </w:style>
  <w:style w:type="character" w:styleId="IntenseReference">
    <w:name w:val="Intense Reference"/>
    <w:basedOn w:val="DefaultParagraphFont"/>
    <w:uiPriority w:val="32"/>
    <w:rsid w:val="00FC41BF"/>
    <w:rPr>
      <w:b/>
      <w:bCs/>
      <w:smallCaps/>
      <w:color w:val="62BB46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81B"/>
    <w:rPr>
      <w:rFonts w:eastAsiaTheme="majorEastAsia" w:cstheme="majorBidi"/>
      <w:b/>
      <w:color w:val="414141"/>
      <w:szCs w:val="24"/>
    </w:rPr>
  </w:style>
  <w:style w:type="paragraph" w:styleId="Quote">
    <w:name w:val="Quote"/>
    <w:basedOn w:val="Normal"/>
    <w:next w:val="Normal"/>
    <w:link w:val="QuoteChar"/>
    <w:uiPriority w:val="29"/>
    <w:rsid w:val="00A74025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025"/>
    <w:rPr>
      <w:i/>
      <w:iCs/>
      <w:color w:val="706F72" w:themeColor="text1" w:themeTint="BF"/>
      <w:sz w:val="20"/>
    </w:rPr>
  </w:style>
  <w:style w:type="paragraph" w:customStyle="1" w:styleId="Emphasis1">
    <w:name w:val="Emphasis 1"/>
    <w:basedOn w:val="Heading1"/>
    <w:link w:val="Emphasis1Char"/>
    <w:qFormat/>
    <w:rsid w:val="00A74025"/>
    <w:pPr>
      <w:spacing w:before="200" w:line="312" w:lineRule="auto"/>
      <w:ind w:left="862" w:right="862"/>
    </w:pPr>
    <w:rPr>
      <w:rFonts w:asciiTheme="minorHAnsi" w:hAnsiTheme="minorHAnsi"/>
      <w:i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2637A0"/>
    <w:pPr>
      <w:spacing w:before="120" w:after="0" w:line="312" w:lineRule="auto"/>
    </w:pPr>
    <w:rPr>
      <w:rFonts w:ascii="Calibri Light" w:hAnsi="Calibri Light"/>
      <w:color w:val="414141"/>
      <w:sz w:val="22"/>
    </w:rPr>
  </w:style>
  <w:style w:type="character" w:customStyle="1" w:styleId="Emphasis1Char">
    <w:name w:val="Emphasis 1 Char"/>
    <w:basedOn w:val="Heading1Char"/>
    <w:link w:val="Emphasis1"/>
    <w:rsid w:val="00A74025"/>
    <w:rPr>
      <w:rFonts w:ascii="Trebuchet MS" w:hAnsi="Trebuchet MS"/>
      <w:i/>
      <w:color w:val="414141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637A0"/>
    <w:rPr>
      <w:rFonts w:ascii="Calibri Light" w:hAnsi="Calibri Light"/>
      <w:color w:val="414141"/>
    </w:rPr>
  </w:style>
  <w:style w:type="paragraph" w:customStyle="1" w:styleId="Emphasis2">
    <w:name w:val="Emphasis 2"/>
    <w:basedOn w:val="Emphasis1"/>
    <w:link w:val="Emphasis2Char"/>
    <w:qFormat/>
    <w:rsid w:val="00F94522"/>
    <w:pPr>
      <w:spacing w:before="0"/>
      <w:ind w:left="0" w:right="0"/>
      <w:outlineLvl w:val="9"/>
    </w:pPr>
    <w:rPr>
      <w:b/>
      <w:color w:val="62BB46"/>
    </w:rPr>
  </w:style>
  <w:style w:type="paragraph" w:customStyle="1" w:styleId="Emphasis3">
    <w:name w:val="Emphasis 3"/>
    <w:basedOn w:val="IntenseQuote"/>
    <w:next w:val="BodyText"/>
    <w:link w:val="Emphasis3Char"/>
    <w:qFormat/>
    <w:rsid w:val="00F94522"/>
    <w:pPr>
      <w:spacing w:line="312" w:lineRule="auto"/>
      <w:ind w:left="862" w:right="862"/>
    </w:pPr>
    <w:rPr>
      <w:color w:val="414141"/>
      <w:sz w:val="22"/>
    </w:rPr>
  </w:style>
  <w:style w:type="character" w:customStyle="1" w:styleId="Emphasis2Char">
    <w:name w:val="Emphasis 2 Char"/>
    <w:basedOn w:val="Heading1Char"/>
    <w:link w:val="Emphasis2"/>
    <w:rsid w:val="00F94522"/>
    <w:rPr>
      <w:rFonts w:ascii="Trebuchet MS" w:hAnsi="Trebuchet MS"/>
      <w:b/>
      <w:i/>
      <w:color w:val="62BB46"/>
      <w:sz w:val="36"/>
    </w:rPr>
  </w:style>
  <w:style w:type="character" w:styleId="Hyperlink">
    <w:name w:val="Hyperlink"/>
    <w:basedOn w:val="DefaultParagraphFont"/>
    <w:uiPriority w:val="99"/>
    <w:unhideWhenUsed/>
    <w:qFormat/>
    <w:rsid w:val="002B4A6E"/>
    <w:rPr>
      <w:rFonts w:asciiTheme="minorHAnsi" w:hAnsiTheme="minorHAnsi"/>
      <w:b/>
      <w:color w:val="414141"/>
      <w:sz w:val="2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F94522"/>
    <w:pPr>
      <w:pBdr>
        <w:top w:val="single" w:sz="4" w:space="10" w:color="62BB46" w:themeColor="accent1"/>
        <w:bottom w:val="single" w:sz="4" w:space="10" w:color="62BB46" w:themeColor="accent1"/>
      </w:pBdr>
      <w:spacing w:before="360" w:after="360"/>
      <w:ind w:left="864" w:right="864"/>
      <w:jc w:val="center"/>
    </w:pPr>
    <w:rPr>
      <w:i/>
      <w:iCs/>
      <w:color w:val="62BB4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522"/>
    <w:rPr>
      <w:i/>
      <w:iCs/>
      <w:color w:val="62BB46" w:themeColor="accent1"/>
      <w:sz w:val="20"/>
    </w:rPr>
  </w:style>
  <w:style w:type="character" w:customStyle="1" w:styleId="Emphasis3Char">
    <w:name w:val="Emphasis 3 Char"/>
    <w:basedOn w:val="IntenseQuoteChar"/>
    <w:link w:val="Emphasis3"/>
    <w:rsid w:val="00F94522"/>
    <w:rPr>
      <w:i/>
      <w:iCs/>
      <w:color w:val="414141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AC0F98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0F98"/>
    <w:pPr>
      <w:spacing w:before="0" w:after="0" w:line="240" w:lineRule="auto"/>
    </w:pPr>
    <w:rPr>
      <w:rFonts w:eastAsiaTheme="majorEastAsia" w:cstheme="majorBidi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F98"/>
    <w:rPr>
      <w:rFonts w:eastAsiaTheme="majorEastAsia" w:cstheme="majorBidi"/>
      <w:i/>
      <w:iCs/>
      <w:color w:val="498C33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F98"/>
    <w:rPr>
      <w:rFonts w:eastAsiaTheme="majorEastAsia" w:cstheme="majorBidi"/>
      <w:color w:val="498C3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F98"/>
    <w:rPr>
      <w:rFonts w:eastAsiaTheme="majorEastAsia" w:cstheme="majorBidi"/>
      <w:color w:val="305D2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F98"/>
    <w:rPr>
      <w:rFonts w:eastAsiaTheme="majorEastAsia" w:cstheme="majorBidi"/>
      <w:i/>
      <w:iCs/>
      <w:color w:val="305D2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F98"/>
    <w:rPr>
      <w:rFonts w:eastAsiaTheme="majorEastAsia" w:cstheme="majorBidi"/>
      <w:color w:val="5D5C5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F98"/>
    <w:rPr>
      <w:rFonts w:eastAsiaTheme="majorEastAsia" w:cstheme="majorBidi"/>
      <w:i/>
      <w:iCs/>
      <w:color w:val="5D5C5F" w:themeColor="text1" w:themeTint="D8"/>
      <w:sz w:val="21"/>
      <w:szCs w:val="21"/>
    </w:rPr>
  </w:style>
  <w:style w:type="paragraph" w:styleId="Index8">
    <w:name w:val="index 8"/>
    <w:basedOn w:val="Normal"/>
    <w:next w:val="Normal"/>
    <w:autoRedefine/>
    <w:uiPriority w:val="99"/>
    <w:unhideWhenUsed/>
    <w:rsid w:val="00AC0F98"/>
    <w:pPr>
      <w:spacing w:before="0" w:after="0" w:line="240" w:lineRule="auto"/>
      <w:ind w:left="1600" w:hanging="20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AC0F98"/>
    <w:pPr>
      <w:spacing w:before="0"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0F98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0F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0F98"/>
    <w:rPr>
      <w:rFonts w:eastAsiaTheme="majorEastAsia" w:cstheme="majorBidi"/>
      <w:color w:val="414042" w:themeColor="text1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AC0F9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F98"/>
    <w:pPr>
      <w:keepNext/>
      <w:keepLines/>
      <w:spacing w:before="240" w:after="0" w:line="360" w:lineRule="auto"/>
      <w:outlineLvl w:val="9"/>
    </w:pPr>
    <w:rPr>
      <w:rFonts w:asciiTheme="minorHAnsi" w:eastAsiaTheme="majorEastAsia" w:hAnsiTheme="minorHAnsi" w:cstheme="majorBidi"/>
      <w:color w:val="498C33" w:themeColor="accent1" w:themeShade="BF"/>
      <w:sz w:val="32"/>
      <w:szCs w:val="32"/>
    </w:rPr>
  </w:style>
  <w:style w:type="paragraph" w:customStyle="1" w:styleId="BodyTextlessspace">
    <w:name w:val="Body Text less space"/>
    <w:basedOn w:val="BodyText"/>
    <w:link w:val="BodyTextlessspaceChar"/>
    <w:qFormat/>
    <w:rsid w:val="002637A0"/>
    <w:pPr>
      <w:spacing w:line="240" w:lineRule="auto"/>
    </w:pPr>
  </w:style>
  <w:style w:type="character" w:customStyle="1" w:styleId="BodyTextlessspaceChar">
    <w:name w:val="Body Text less space Char"/>
    <w:basedOn w:val="BodyTextChar"/>
    <w:link w:val="BodyTextlessspace"/>
    <w:rsid w:val="002637A0"/>
    <w:rPr>
      <w:rFonts w:ascii="Calibri Light" w:hAnsi="Calibri Light"/>
      <w:color w:val="414141"/>
    </w:rPr>
  </w:style>
  <w:style w:type="table" w:styleId="TableGrid">
    <w:name w:val="Table Grid"/>
    <w:basedOn w:val="TableNormal"/>
    <w:uiPriority w:val="39"/>
    <w:rsid w:val="004F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2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b.com.au/business-consulting/" TargetMode="External"/><Relationship Id="rId1" Type="http://schemas.openxmlformats.org/officeDocument/2006/relationships/hyperlink" Target="https://creativecommons.org/licenses/by-sa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b.com.au/business-consulting/" TargetMode="External"/><Relationship Id="rId1" Type="http://schemas.openxmlformats.org/officeDocument/2006/relationships/hyperlink" Target="https://creativecommons.org/licenses/by-sa/4.0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b.com.au/business-consulting/" TargetMode="External"/><Relationship Id="rId1" Type="http://schemas.openxmlformats.org/officeDocument/2006/relationships/hyperlink" Target="https://creativecommons.org/licenses/by-sa/4.0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b.com.au/business-consulting/" TargetMode="External"/><Relationship Id="rId1" Type="http://schemas.openxmlformats.org/officeDocument/2006/relationships/hyperlink" Target="https://creativecommons.org/licenses/by-sa/4.0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b.com.au/business-consulting/" TargetMode="External"/><Relationship Id="rId1" Type="http://schemas.openxmlformats.org/officeDocument/2006/relationships/hyperlink" Target="https://creativecommons.org/licenses/by-sa/4.0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b.com.au/business-consulting/" TargetMode="External"/><Relationship Id="rId1" Type="http://schemas.openxmlformats.org/officeDocument/2006/relationships/hyperlink" Target="https://creativecommons.org/licenses/by-sa/4.0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b.com.au/business-consulting/" TargetMode="External"/><Relationship Id="rId1" Type="http://schemas.openxmlformats.org/officeDocument/2006/relationships/hyperlink" Target="https://creativecommons.org/licenses/by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llis\Desktop\Document%20Template%20-%20multiple%20pages.dotx" TargetMode="External"/></Relationships>
</file>

<file path=word/theme/theme1.xml><?xml version="1.0" encoding="utf-8"?>
<a:theme xmlns:a="http://schemas.openxmlformats.org/drawingml/2006/main" name="Office Theme">
  <a:themeElements>
    <a:clrScheme name="CBB colours">
      <a:dk1>
        <a:srgbClr val="414042"/>
      </a:dk1>
      <a:lt1>
        <a:sysClr val="window" lastClr="FFFFFF"/>
      </a:lt1>
      <a:dk2>
        <a:srgbClr val="62BB46"/>
      </a:dk2>
      <a:lt2>
        <a:srgbClr val="E7E6E6"/>
      </a:lt2>
      <a:accent1>
        <a:srgbClr val="62BB46"/>
      </a:accent1>
      <a:accent2>
        <a:srgbClr val="B5D335"/>
      </a:accent2>
      <a:accent3>
        <a:srgbClr val="EE2964"/>
      </a:accent3>
      <a:accent4>
        <a:srgbClr val="07A979"/>
      </a:accent4>
      <a:accent5>
        <a:srgbClr val="00A9B1"/>
      </a:accent5>
      <a:accent6>
        <a:srgbClr val="943895"/>
      </a:accent6>
      <a:hlink>
        <a:srgbClr val="62BB46"/>
      </a:hlink>
      <a:folHlink>
        <a:srgbClr val="EE2964"/>
      </a:folHlink>
    </a:clrScheme>
    <a:fontScheme name="CBB font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D90A8B778E44EAEF2456CDE50B162" ma:contentTypeVersion="1" ma:contentTypeDescription="Create a new document." ma:contentTypeScope="" ma:versionID="f9e63284a9d0dcb2a2f7de835c288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ED0AF-A462-4AE8-B14C-17C701EC77FF}">
  <ds:schemaRefs>
    <ds:schemaRef ds:uri="http://schemas.microsoft.com/office/2006/metadata/properties"/>
    <ds:schemaRef ds:uri="http://schemas.microsoft.com/office/infopath/2007/PartnerControls"/>
    <ds:schemaRef ds:uri="9065854e-2728-4dd6-b519-33a2a38a8da1"/>
    <ds:schemaRef ds:uri="f2a29655-bb75-44f2-943d-070b4552c3a4"/>
  </ds:schemaRefs>
</ds:datastoreItem>
</file>

<file path=customXml/itemProps2.xml><?xml version="1.0" encoding="utf-8"?>
<ds:datastoreItem xmlns:ds="http://schemas.openxmlformats.org/officeDocument/2006/customXml" ds:itemID="{722F97FD-C590-4B4B-AC17-0AC456B2C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DAC94-269C-4D71-AD67-CBBAD0C13A34}"/>
</file>

<file path=customXml/itemProps4.xml><?xml version="1.0" encoding="utf-8"?>
<ds:datastoreItem xmlns:ds="http://schemas.openxmlformats.org/officeDocument/2006/customXml" ds:itemID="{491638D5-67E2-4D74-82EA-6E7FF41D2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- multiple pages</Template>
  <TotalTime>0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 - Multiple pages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- Multiple pages</dc:title>
  <dc:subject/>
  <dc:creator>Andrew Ellis</dc:creator>
  <cp:keywords/>
  <dc:description/>
  <cp:lastModifiedBy>Louisa Canning</cp:lastModifiedBy>
  <cp:revision>2</cp:revision>
  <cp:lastPrinted>2016-11-04T01:00:00Z</cp:lastPrinted>
  <dcterms:created xsi:type="dcterms:W3CDTF">2021-02-16T03:42:00Z</dcterms:created>
  <dcterms:modified xsi:type="dcterms:W3CDTF">2021-02-16T03:42:00Z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0x010100F6DD90A8B778E44EAEF2456CDE50B162</vt:lpwstr>
  </property>
  <property fmtid="{D5CDD505-2E9C-101B-9397-08002B2CF9AE}" pid="3" name="Policy Category">
    <vt:lpwstr>CBB</vt:lpwstr>
  </property>
  <property fmtid="{D5CDD505-2E9C-101B-9397-08002B2CF9AE}" pid="4" name="Archived">
    <vt:lpwstr>NO</vt:lpwstr>
  </property>
  <property fmtid="{D5CDD505-2E9C-101B-9397-08002B2CF9AE}" pid="5" name="ReviewDate">
    <vt:filetime>2021-06-30T14:30:00Z</vt:filetime>
  </property>
</Properties>
</file>