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1E0A8" w14:textId="77777777" w:rsidR="001375F7" w:rsidRDefault="001375F7" w:rsidP="0005252F">
      <w:pPr>
        <w:pStyle w:val="Emphasis1"/>
        <w:ind w:left="0"/>
        <w:rPr>
          <w:rFonts w:ascii="Calibri Light" w:hAnsi="Calibri Light"/>
          <w:i w:val="0"/>
          <w:color w:val="404041"/>
        </w:rPr>
      </w:pPr>
    </w:p>
    <w:sdt>
      <w:sdtPr>
        <w:rPr>
          <w:rFonts w:ascii="Calibri Light" w:hAnsi="Calibri Light"/>
          <w:i w:val="0"/>
          <w:color w:val="404041"/>
        </w:rPr>
        <w:id w:val="1469010954"/>
        <w:docPartObj>
          <w:docPartGallery w:val="Cover Pages"/>
          <w:docPartUnique/>
        </w:docPartObj>
      </w:sdtPr>
      <w:sdtEndPr/>
      <w:sdtContent>
        <w:p w14:paraId="0933F98B" w14:textId="2D9B9B5D" w:rsidR="003D2C01" w:rsidRPr="00697228" w:rsidRDefault="00524DB7" w:rsidP="0005252F">
          <w:pPr>
            <w:pStyle w:val="Emphasis1"/>
            <w:ind w:left="0"/>
          </w:pPr>
          <w:r w:rsidRPr="00697228">
            <w:rPr>
              <w:noProof/>
              <w:lang w:eastAsia="en-AU"/>
            </w:rPr>
            <mc:AlternateContent>
              <mc:Choice Requires="wps">
                <w:drawing>
                  <wp:anchor distT="45720" distB="45720" distL="114300" distR="114300" simplePos="0" relativeHeight="251658240" behindDoc="0" locked="0" layoutInCell="1" allowOverlap="1" wp14:anchorId="2062F3F2" wp14:editId="674C11CE">
                    <wp:simplePos x="0" y="0"/>
                    <wp:positionH relativeFrom="margin">
                      <wp:align>right</wp:align>
                    </wp:positionH>
                    <wp:positionV relativeFrom="paragraph">
                      <wp:posOffset>360045</wp:posOffset>
                    </wp:positionV>
                    <wp:extent cx="6391275" cy="6896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689610"/>
                            </a:xfrm>
                            <a:prstGeom prst="rect">
                              <a:avLst/>
                            </a:prstGeom>
                            <a:noFill/>
                            <a:ln w="9525">
                              <a:noFill/>
                              <a:miter lim="800000"/>
                              <a:headEnd/>
                              <a:tailEnd/>
                            </a:ln>
                          </wps:spPr>
                          <wps:txbx>
                            <w:txbxContent>
                              <w:p w14:paraId="1DE223BA" w14:textId="36E29025" w:rsidR="00C76DB4" w:rsidRPr="00003700" w:rsidRDefault="00C76DB4" w:rsidP="00003700">
                                <w:pPr>
                                  <w:pStyle w:val="Title"/>
                                </w:pPr>
                                <w:r w:rsidRPr="00003700">
                                  <w:t>Community</w:t>
                                </w:r>
                                <w:r w:rsidR="00524DB7">
                                  <w:t xml:space="preserve"> </w:t>
                                </w:r>
                                <w:r w:rsidRPr="00003700">
                                  <w:t>Business</w:t>
                                </w:r>
                                <w:r w:rsidR="00524DB7">
                                  <w:t xml:space="preserve"> </w:t>
                                </w:r>
                                <w:r w:rsidRPr="00003700">
                                  <w:t>Bureau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2F3F2" id="_x0000_t202" coordsize="21600,21600" o:spt="202" path="m,l,21600r21600,l21600,xe">
                    <v:stroke joinstyle="miter"/>
                    <v:path gradientshapeok="t" o:connecttype="rect"/>
                  </v:shapetype>
                  <v:shape id="Text Box 2" o:spid="_x0000_s1026" type="#_x0000_t202" style="position:absolute;margin-left:452.05pt;margin-top:28.35pt;width:503.25pt;height:54.3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" filled="f" stroked="f">
                    <v:textbox>
                      <w:txbxContent>
                        <w:p w14:paraId="1DE223BA" w14:textId="36E29025" w:rsidR="00C76DB4" w:rsidRPr="00003700" w:rsidRDefault="00C76DB4" w:rsidP="00003700">
                          <w:pPr>
                            <w:pStyle w:val="Title"/>
                          </w:pPr>
                          <w:r w:rsidRPr="00003700">
                            <w:t>Community</w:t>
                          </w:r>
                          <w:r w:rsidR="00524DB7">
                            <w:t xml:space="preserve"> </w:t>
                          </w:r>
                          <w:r w:rsidRPr="00003700">
                            <w:t>Business</w:t>
                          </w:r>
                          <w:r w:rsidR="00524DB7">
                            <w:t xml:space="preserve"> </w:t>
                          </w:r>
                          <w:r w:rsidRPr="00003700">
                            <w:t>Bureau</w:t>
                          </w:r>
                        </w:p>
                      </w:txbxContent>
                    </v:textbox>
                    <w10:wrap type="square" anchorx="margin"/>
                  </v:shape>
                </w:pict>
              </mc:Fallback>
            </mc:AlternateContent>
          </w:r>
        </w:p>
        <w:p w14:paraId="29F8FF72" w14:textId="53A5E2D2" w:rsidR="00E935F0" w:rsidRPr="00697228" w:rsidRDefault="00154FA7" w:rsidP="002847AA">
          <w:r w:rsidRPr="00043964">
            <w:rPr>
              <w:noProof/>
            </w:rPr>
            <w:drawing>
              <wp:anchor distT="0" distB="0" distL="114300" distR="114300" simplePos="0" relativeHeight="251672581" behindDoc="1" locked="0" layoutInCell="1" allowOverlap="1" wp14:anchorId="627F76EA" wp14:editId="1A1D2606">
                <wp:simplePos x="0" y="0"/>
                <wp:positionH relativeFrom="margin">
                  <wp:posOffset>114300</wp:posOffset>
                </wp:positionH>
                <wp:positionV relativeFrom="paragraph">
                  <wp:posOffset>988695</wp:posOffset>
                </wp:positionV>
                <wp:extent cx="3689985" cy="655320"/>
                <wp:effectExtent l="0" t="0" r="5715" b="0"/>
                <wp:wrapNone/>
                <wp:docPr id="54" name="Picture 5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SUCCESS_Road map_2.jpg"/>
                        <pic:cNvPicPr/>
                      </pic:nvPicPr>
                      <pic:blipFill rotWithShape="1">
                        <a:blip r:embed="rId11" cstate="print">
                          <a:extLst>
                            <a:ext uri="{28A0092B-C50C-407E-A947-70E740481C1C}">
                              <a14:useLocalDpi xmlns:a14="http://schemas.microsoft.com/office/drawing/2010/main" val="0"/>
                            </a:ext>
                          </a:extLst>
                        </a:blip>
                        <a:srcRect b="50193"/>
                        <a:stretch/>
                      </pic:blipFill>
                      <pic:spPr bwMode="auto">
                        <a:xfrm>
                          <a:off x="0" y="0"/>
                          <a:ext cx="3689985" cy="655320"/>
                        </a:xfrm>
                        <a:prstGeom prst="rect">
                          <a:avLst/>
                        </a:prstGeom>
                        <a:ln>
                          <a:noFill/>
                        </a:ln>
                        <a:extLst>
                          <a:ext uri="{53640926-AAD7-44D8-BBD7-CCE9431645EC}">
                            <a14:shadowObscured xmlns:a14="http://schemas.microsoft.com/office/drawing/2010/main"/>
                          </a:ext>
                        </a:extLst>
                      </pic:spPr>
                    </pic:pic>
                  </a:graphicData>
                </a:graphic>
              </wp:anchor>
            </w:drawing>
          </w:r>
        </w:p>
      </w:sdtContent>
    </w:sdt>
    <w:p w14:paraId="506C89DC" w14:textId="530DCE08" w:rsidR="00E935F0" w:rsidRPr="00697228" w:rsidRDefault="00043964" w:rsidP="002847AA">
      <w:r w:rsidRPr="00043964">
        <w:rPr>
          <w:noProof/>
        </w:rPr>
        <mc:AlternateContent>
          <mc:Choice Requires="wps">
            <w:drawing>
              <wp:anchor distT="0" distB="0" distL="0" distR="0" simplePos="0" relativeHeight="251671557" behindDoc="0" locked="1" layoutInCell="1" allowOverlap="1" wp14:anchorId="157E1AD1" wp14:editId="0E7341BC">
                <wp:simplePos x="0" y="0"/>
                <wp:positionH relativeFrom="margin">
                  <wp:posOffset>135890</wp:posOffset>
                </wp:positionH>
                <wp:positionV relativeFrom="page">
                  <wp:posOffset>3381375</wp:posOffset>
                </wp:positionV>
                <wp:extent cx="4795520" cy="1000125"/>
                <wp:effectExtent l="0"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520" cy="1000125"/>
                        </a:xfrm>
                        <a:prstGeom prst="rect">
                          <a:avLst/>
                        </a:prstGeom>
                        <a:noFill/>
                        <a:ln w="9525">
                          <a:noFill/>
                          <a:miter lim="800000"/>
                          <a:headEnd/>
                          <a:tailEnd/>
                        </a:ln>
                      </wps:spPr>
                      <wps:txbx>
                        <w:txbxContent>
                          <w:p w14:paraId="7BF626EC" w14:textId="6C4A0D7C" w:rsidR="00043964" w:rsidRPr="00D8514C" w:rsidRDefault="006A72F6" w:rsidP="0001215D">
                            <w:pPr>
                              <w:pStyle w:val="Heading1"/>
                              <w:spacing w:after="0" w:line="276" w:lineRule="auto"/>
                            </w:pPr>
                            <w:r w:rsidRPr="00D8514C">
                              <w:t xml:space="preserve">Webinar </w:t>
                            </w:r>
                            <w:r w:rsidR="001A125C">
                              <w:t>2</w:t>
                            </w:r>
                            <w:r>
                              <w:t xml:space="preserve">: </w:t>
                            </w:r>
                            <w:r w:rsidR="00E87F04">
                              <w:t>Understanding the market</w:t>
                            </w:r>
                            <w:r w:rsidR="00043964" w:rsidRPr="00D8514C">
                              <w:t xml:space="preserve"> </w:t>
                            </w:r>
                          </w:p>
                          <w:p w14:paraId="78748181" w14:textId="77777777" w:rsidR="006A72F6" w:rsidRPr="00D8514C" w:rsidRDefault="006A72F6" w:rsidP="006A72F6">
                            <w:pPr>
                              <w:pStyle w:val="Heading1"/>
                              <w:spacing w:after="0" w:line="276" w:lineRule="auto"/>
                            </w:pPr>
                            <w:r w:rsidRPr="00D8514C">
                              <w:t>Activity Worksheet</w:t>
                            </w:r>
                          </w:p>
                          <w:p w14:paraId="2D402D10" w14:textId="77777777" w:rsidR="00043964" w:rsidRPr="00912F40" w:rsidRDefault="00043964" w:rsidP="00043964">
                            <w:pPr>
                              <w:rPr>
                                <w:rFonts w:ascii="Trebuchet MS" w:hAnsi="Trebuchet MS"/>
                                <w:color w:val="62BB46" w:themeColor="accent1"/>
                              </w:rPr>
                            </w:pPr>
                          </w:p>
                          <w:p w14:paraId="120D8613" w14:textId="77777777" w:rsidR="00043964" w:rsidRDefault="00043964" w:rsidP="00043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E1AD1" id="_x0000_s1027" type="#_x0000_t202" style="position:absolute;margin-left:10.7pt;margin-top:266.25pt;width:377.6pt;height:78.75pt;z-index:251671557;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" filled="f" stroked="f">
                <v:textbox>
                  <w:txbxContent>
                    <w:p w14:paraId="7BF626EC" w14:textId="6C4A0D7C" w:rsidR="00043964" w:rsidRPr="00D8514C" w:rsidRDefault="006A72F6" w:rsidP="0001215D">
                      <w:pPr>
                        <w:pStyle w:val="Heading1"/>
                        <w:spacing w:after="0" w:line="276" w:lineRule="auto"/>
                      </w:pPr>
                      <w:r w:rsidRPr="00D8514C">
                        <w:t xml:space="preserve">Webinar </w:t>
                      </w:r>
                      <w:r w:rsidR="001A125C">
                        <w:t>2</w:t>
                      </w:r>
                      <w:r>
                        <w:t xml:space="preserve">: </w:t>
                      </w:r>
                      <w:r w:rsidR="00E87F04">
                        <w:t>Understanding the market</w:t>
                      </w:r>
                      <w:r w:rsidR="00043964" w:rsidRPr="00D8514C">
                        <w:t xml:space="preserve"> </w:t>
                      </w:r>
                    </w:p>
                    <w:p w14:paraId="78748181" w14:textId="77777777" w:rsidR="006A72F6" w:rsidRPr="00D8514C" w:rsidRDefault="006A72F6" w:rsidP="006A72F6">
                      <w:pPr>
                        <w:pStyle w:val="Heading1"/>
                        <w:spacing w:after="0" w:line="276" w:lineRule="auto"/>
                      </w:pPr>
                      <w:r w:rsidRPr="00D8514C">
                        <w:t>Activity Worksheet</w:t>
                      </w:r>
                    </w:p>
                    <w:p w14:paraId="2D402D10" w14:textId="77777777" w:rsidR="00043964" w:rsidRPr="00912F40" w:rsidRDefault="00043964" w:rsidP="00043964">
                      <w:pPr>
                        <w:rPr>
                          <w:rFonts w:ascii="Trebuchet MS" w:hAnsi="Trebuchet MS"/>
                          <w:color w:val="62BB46" w:themeColor="accent1"/>
                        </w:rPr>
                      </w:pPr>
                    </w:p>
                    <w:p w14:paraId="120D8613" w14:textId="77777777" w:rsidR="00043964" w:rsidRDefault="00043964" w:rsidP="00043964"/>
                  </w:txbxContent>
                </v:textbox>
                <w10:wrap type="square" anchorx="margin" anchory="page"/>
                <w10:anchorlock/>
              </v:shape>
            </w:pict>
          </mc:Fallback>
        </mc:AlternateContent>
      </w:r>
    </w:p>
    <w:p w14:paraId="6EF1A7C4" w14:textId="77777777" w:rsidR="00AC736B" w:rsidRPr="00697228" w:rsidRDefault="00AC736B" w:rsidP="002847AA"/>
    <w:p w14:paraId="47BE0B28" w14:textId="73B4E745" w:rsidR="00AC736B" w:rsidRPr="00697228" w:rsidRDefault="00AC736B" w:rsidP="00376F10">
      <w:pPr>
        <w:pStyle w:val="BodyText"/>
      </w:pPr>
    </w:p>
    <w:p w14:paraId="60BEC83C" w14:textId="77777777" w:rsidR="00AC736B" w:rsidRPr="00697228" w:rsidRDefault="00AC736B" w:rsidP="002847AA"/>
    <w:p w14:paraId="1214834F" w14:textId="458BBAF3" w:rsidR="00AC736B" w:rsidRPr="00697228" w:rsidRDefault="00AC736B" w:rsidP="0005252F">
      <w:pPr>
        <w:pStyle w:val="ListParagraph"/>
        <w:ind w:left="284"/>
      </w:pPr>
    </w:p>
    <w:p w14:paraId="37FE3B8D" w14:textId="690A4520" w:rsidR="00AC736B" w:rsidRPr="00697228" w:rsidRDefault="00AC736B" w:rsidP="002847AA"/>
    <w:p w14:paraId="2F3F5F80" w14:textId="4ED93E53" w:rsidR="00AC736B" w:rsidRPr="00697228" w:rsidRDefault="00AC736B" w:rsidP="002847AA"/>
    <w:p w14:paraId="2D3F6BB9" w14:textId="0C4724AE" w:rsidR="00AC736B" w:rsidRPr="00697228" w:rsidRDefault="00AC736B" w:rsidP="0005252F">
      <w:pPr>
        <w:pStyle w:val="BodyText1"/>
      </w:pPr>
    </w:p>
    <w:p w14:paraId="751450DA" w14:textId="4FC5A24A" w:rsidR="00AC736B" w:rsidRPr="00697228" w:rsidRDefault="00AC736B" w:rsidP="00F54BE1">
      <w:pPr>
        <w:pStyle w:val="NoteHeading"/>
      </w:pPr>
    </w:p>
    <w:p w14:paraId="276EA153" w14:textId="5B6B72D0" w:rsidR="00AC736B" w:rsidRPr="00697228" w:rsidRDefault="00AC736B" w:rsidP="002847AA"/>
    <w:p w14:paraId="5A2FB6CE" w14:textId="667A703C" w:rsidR="00AC736B" w:rsidRPr="00697228" w:rsidRDefault="00AC736B" w:rsidP="00332724">
      <w:pPr>
        <w:tabs>
          <w:tab w:val="left" w:pos="1994"/>
        </w:tabs>
      </w:pPr>
    </w:p>
    <w:p w14:paraId="7384EBE0" w14:textId="116687A6" w:rsidR="00AC736B" w:rsidRPr="00697228" w:rsidRDefault="00AC736B" w:rsidP="002847AA"/>
    <w:p w14:paraId="3FEC05E4" w14:textId="3860E51C" w:rsidR="00AC736B" w:rsidRDefault="00AC736B" w:rsidP="002847AA"/>
    <w:p w14:paraId="5CAAD238" w14:textId="0AC40D0C" w:rsidR="00D843F8" w:rsidRPr="00697228" w:rsidRDefault="00D843F8" w:rsidP="002847AA"/>
    <w:p w14:paraId="204F98BF" w14:textId="7CD0039E" w:rsidR="00E935F0" w:rsidRPr="00697228" w:rsidRDefault="00E935F0" w:rsidP="002847AA"/>
    <w:p w14:paraId="28A3882B" w14:textId="50CEB0AF" w:rsidR="00E935F0" w:rsidRPr="00697228" w:rsidRDefault="00E935F0" w:rsidP="002847AA"/>
    <w:p w14:paraId="24AB969D" w14:textId="1B3FFAA0" w:rsidR="00C82509" w:rsidRPr="00697228" w:rsidRDefault="00C82509" w:rsidP="002847AA"/>
    <w:p w14:paraId="65BDD954" w14:textId="28E7A6EB" w:rsidR="00C82509" w:rsidRPr="00697228" w:rsidRDefault="00C82509" w:rsidP="002847AA"/>
    <w:p w14:paraId="3F47529E" w14:textId="020B725F" w:rsidR="00C82509" w:rsidRPr="00697228" w:rsidRDefault="00C82509" w:rsidP="002847AA"/>
    <w:p w14:paraId="2E394ED7" w14:textId="0F2F8DAB" w:rsidR="00C82509" w:rsidRPr="00697228" w:rsidRDefault="00C82509" w:rsidP="002847AA"/>
    <w:p w14:paraId="679266F8" w14:textId="4B7D626D" w:rsidR="00C82509" w:rsidRPr="00697228" w:rsidRDefault="00C82509" w:rsidP="002847AA"/>
    <w:p w14:paraId="203EEEB2" w14:textId="067D70B7" w:rsidR="00C82509" w:rsidRPr="00697228" w:rsidRDefault="00C82509" w:rsidP="002847AA"/>
    <w:p w14:paraId="3ED6A463" w14:textId="77777777" w:rsidR="00DF7362" w:rsidRDefault="00DF7362" w:rsidP="00236C90">
      <w:pPr>
        <w:pStyle w:val="Heading1"/>
        <w:sectPr w:rsidR="00DF7362" w:rsidSect="003F0C75">
          <w:headerReference w:type="even" r:id="rId12"/>
          <w:footerReference w:type="default" r:id="rId13"/>
          <w:headerReference w:type="first" r:id="rId14"/>
          <w:pgSz w:w="11906" w:h="16838"/>
          <w:pgMar w:top="1134" w:right="851" w:bottom="1702" w:left="851" w:header="709" w:footer="500" w:gutter="0"/>
          <w:pgNumType w:start="0"/>
          <w:cols w:space="708"/>
          <w:titlePg/>
          <w:docGrid w:linePitch="360"/>
        </w:sectPr>
      </w:pPr>
      <w:bookmarkStart w:id="0" w:name="_Toc444784945"/>
      <w:bookmarkStart w:id="1" w:name="_Toc444785440"/>
      <w:bookmarkStart w:id="2" w:name="_Toc444785551"/>
    </w:p>
    <w:bookmarkStart w:id="3" w:name="_Hlk37337546" w:displacedByCustomXml="next"/>
    <w:sdt>
      <w:sdtPr>
        <w:rPr>
          <w:rFonts w:ascii="Calibri Light" w:hAnsi="Calibri Light"/>
          <w:i w:val="0"/>
          <w:color w:val="414042" w:themeColor="text1"/>
          <w:sz w:val="20"/>
        </w:rPr>
        <w:id w:val="-1075131258"/>
        <w:docPartObj>
          <w:docPartGallery w:val="Cover Pages"/>
          <w:docPartUnique/>
        </w:docPartObj>
      </w:sdtPr>
      <w:sdtEndPr>
        <w:rPr>
          <w:rFonts w:eastAsiaTheme="minorEastAsia"/>
          <w:color w:val="62BB46" w:themeColor="accent1"/>
          <w:sz w:val="28"/>
          <w:szCs w:val="28"/>
          <w:lang w:val="en-US"/>
        </w:rPr>
      </w:sdtEndPr>
      <w:sdtContent>
        <w:bookmarkStart w:id="4" w:name="_Toc461454326" w:displacedByCustomXml="prev"/>
        <w:bookmarkStart w:id="5" w:name="_Toc468378190" w:displacedByCustomXml="prev"/>
        <w:bookmarkStart w:id="6" w:name="_Toc461454302" w:displacedByCustomXml="prev"/>
        <w:p w14:paraId="129F63D3" w14:textId="3D78555A" w:rsidR="00043964" w:rsidRPr="00043964" w:rsidRDefault="00043964" w:rsidP="00043964">
          <w:pPr>
            <w:pStyle w:val="Emphasis1"/>
            <w:ind w:left="0"/>
            <w:rPr>
              <w:rStyle w:val="Heading2Char"/>
              <w:b w:val="0"/>
              <w:bCs/>
              <w:i w:val="0"/>
              <w:iCs/>
            </w:rPr>
          </w:pPr>
          <w:r w:rsidRPr="00043964">
            <w:rPr>
              <w:rFonts w:ascii="Trebuchet MS" w:hAnsi="Trebuchet MS" w:cstheme="minorBidi"/>
              <w:i w:val="0"/>
              <w:color w:val="414042" w:themeColor="text1"/>
              <w:sz w:val="36"/>
            </w:rPr>
            <w:t>Webinar</w:t>
          </w:r>
          <w:r w:rsidRPr="00043964">
            <w:rPr>
              <w:rStyle w:val="Heading2Char"/>
              <w:b w:val="0"/>
              <w:bCs/>
              <w:i w:val="0"/>
              <w:iCs/>
            </w:rPr>
            <w:t xml:space="preserve"> </w:t>
          </w:r>
          <w:r w:rsidRPr="00043964">
            <w:rPr>
              <w:rFonts w:ascii="Trebuchet MS" w:hAnsi="Trebuchet MS" w:cstheme="minorBidi"/>
              <w:i w:val="0"/>
              <w:color w:val="414042" w:themeColor="text1"/>
              <w:sz w:val="36"/>
            </w:rPr>
            <w:t>action</w:t>
          </w:r>
          <w:r w:rsidRPr="00043964">
            <w:rPr>
              <w:rStyle w:val="Heading2Char"/>
              <w:b w:val="0"/>
              <w:bCs/>
              <w:i w:val="0"/>
              <w:iCs/>
            </w:rPr>
            <w:t xml:space="preserve"> </w:t>
          </w:r>
          <w:r w:rsidRPr="00043964">
            <w:rPr>
              <w:rFonts w:ascii="Trebuchet MS" w:hAnsi="Trebuchet MS" w:cstheme="minorBidi"/>
              <w:i w:val="0"/>
              <w:color w:val="414042" w:themeColor="text1"/>
              <w:sz w:val="36"/>
            </w:rPr>
            <w:t>plan</w:t>
          </w:r>
        </w:p>
        <w:p w14:paraId="07C55A24" w14:textId="77777777" w:rsidR="00043964" w:rsidRDefault="00043964" w:rsidP="00043964">
          <w:pPr>
            <w:pStyle w:val="Heading2"/>
            <w:rPr>
              <w:rFonts w:ascii="Trebuchet MS" w:eastAsiaTheme="minorHAnsi" w:hAnsi="Trebuchet MS" w:cstheme="minorBidi"/>
              <w:b w:val="0"/>
              <w:sz w:val="36"/>
              <w:szCs w:val="22"/>
            </w:rPr>
          </w:pPr>
        </w:p>
        <w:tbl>
          <w:tblPr>
            <w:tblStyle w:val="GridTable1Light-Accent11"/>
            <w:tblW w:w="0" w:type="auto"/>
            <w:tblBorders>
              <w:top w:val="single" w:sz="4" w:space="0" w:color="62BB46"/>
              <w:left w:val="single" w:sz="4" w:space="0" w:color="62BB46"/>
              <w:bottom w:val="single" w:sz="4" w:space="0" w:color="62BB46"/>
              <w:right w:val="single" w:sz="4" w:space="0" w:color="62BB46"/>
              <w:insideH w:val="single" w:sz="4" w:space="0" w:color="62BB46"/>
              <w:insideV w:val="single" w:sz="4" w:space="0" w:color="62BB46"/>
            </w:tblBorders>
            <w:tblLook w:val="0400" w:firstRow="0" w:lastRow="0" w:firstColumn="0" w:lastColumn="0" w:noHBand="0" w:noVBand="1"/>
          </w:tblPr>
          <w:tblGrid>
            <w:gridCol w:w="3964"/>
            <w:gridCol w:w="5664"/>
          </w:tblGrid>
          <w:tr w:rsidR="00043964" w:rsidRPr="00C9687B" w14:paraId="270D5F88" w14:textId="77777777" w:rsidTr="00D8514C">
            <w:tc>
              <w:tcPr>
                <w:tcW w:w="3964" w:type="dxa"/>
              </w:tcPr>
              <w:p w14:paraId="391FCB4E" w14:textId="763BEB67" w:rsidR="00043964" w:rsidRPr="00D8514C" w:rsidRDefault="00043964" w:rsidP="00D8514C">
                <w:pPr>
                  <w:pStyle w:val="BodyTextlessspace0"/>
                </w:pPr>
                <w:r w:rsidRPr="00D8514C">
                  <w:t>Our key takeaways/learning points from the webinar</w:t>
                </w:r>
              </w:p>
            </w:tc>
            <w:tc>
              <w:tcPr>
                <w:tcW w:w="5664" w:type="dxa"/>
              </w:tcPr>
              <w:p w14:paraId="13C739F8" w14:textId="77777777" w:rsidR="00043964" w:rsidRDefault="00043964" w:rsidP="00D8514C"/>
              <w:p w14:paraId="5D078F45" w14:textId="77777777" w:rsidR="00043964" w:rsidRDefault="00043964" w:rsidP="00D8514C"/>
              <w:p w14:paraId="06104268" w14:textId="77777777" w:rsidR="00043964" w:rsidRDefault="00043964" w:rsidP="00D8514C"/>
              <w:p w14:paraId="38D03851" w14:textId="77777777" w:rsidR="00043964" w:rsidRPr="00C9687B" w:rsidRDefault="00043964" w:rsidP="00D8514C"/>
            </w:tc>
          </w:tr>
          <w:tr w:rsidR="00043964" w:rsidRPr="00C9687B" w14:paraId="2BD6710C" w14:textId="77777777" w:rsidTr="00D8514C">
            <w:tc>
              <w:tcPr>
                <w:tcW w:w="3964" w:type="dxa"/>
              </w:tcPr>
              <w:p w14:paraId="4716B1A8" w14:textId="34595D79" w:rsidR="00043964" w:rsidRPr="00D8514C" w:rsidRDefault="00043964" w:rsidP="00D8514C">
                <w:pPr>
                  <w:pStyle w:val="BodyTextlessspace0"/>
                </w:pPr>
                <w:r w:rsidRPr="00D8514C">
                  <w:t xml:space="preserve">Questions to ask in the </w:t>
                </w:r>
                <w:r w:rsidR="00004D90">
                  <w:t>Facebook</w:t>
                </w:r>
                <w:r w:rsidRPr="00D8514C">
                  <w:t xml:space="preserve"> forum</w:t>
                </w:r>
              </w:p>
            </w:tc>
            <w:tc>
              <w:tcPr>
                <w:tcW w:w="5664" w:type="dxa"/>
              </w:tcPr>
              <w:p w14:paraId="4CAA5E49" w14:textId="77777777" w:rsidR="00043964" w:rsidRDefault="00043964" w:rsidP="00D8514C"/>
              <w:p w14:paraId="3EEFF1B5" w14:textId="77777777" w:rsidR="00043964" w:rsidRDefault="00043964" w:rsidP="00D8514C"/>
              <w:p w14:paraId="161888C5" w14:textId="77777777" w:rsidR="00043964" w:rsidRDefault="00043964" w:rsidP="00D8514C"/>
              <w:p w14:paraId="4643A324" w14:textId="77777777" w:rsidR="00043964" w:rsidRPr="00C9687B" w:rsidRDefault="00043964" w:rsidP="00D8514C"/>
            </w:tc>
          </w:tr>
          <w:tr w:rsidR="00043964" w:rsidRPr="00C9687B" w14:paraId="7A65B227" w14:textId="77777777" w:rsidTr="00D8514C">
            <w:tc>
              <w:tcPr>
                <w:tcW w:w="3964" w:type="dxa"/>
              </w:tcPr>
              <w:p w14:paraId="5CBBB273" w14:textId="77777777" w:rsidR="00043964" w:rsidRPr="00D8514C" w:rsidRDefault="00043964" w:rsidP="00D8514C">
                <w:pPr>
                  <w:pStyle w:val="BodyTextlessspace0"/>
                </w:pPr>
                <w:r w:rsidRPr="00D8514C">
                  <w:t>We need to understand more about…</w:t>
                </w:r>
              </w:p>
            </w:tc>
            <w:tc>
              <w:tcPr>
                <w:tcW w:w="5664" w:type="dxa"/>
              </w:tcPr>
              <w:p w14:paraId="27B9BE7F" w14:textId="77777777" w:rsidR="00043964" w:rsidRDefault="00043964" w:rsidP="00D8514C"/>
              <w:p w14:paraId="1BCDC403" w14:textId="77777777" w:rsidR="00043964" w:rsidRDefault="00043964" w:rsidP="00D8514C"/>
              <w:p w14:paraId="3FE57192" w14:textId="77777777" w:rsidR="00043964" w:rsidRDefault="00043964" w:rsidP="00D8514C"/>
              <w:p w14:paraId="6042B6A5" w14:textId="77777777" w:rsidR="00043964" w:rsidRPr="00C9687B" w:rsidRDefault="00043964" w:rsidP="00D8514C"/>
            </w:tc>
          </w:tr>
          <w:tr w:rsidR="00043964" w:rsidRPr="00C9687B" w14:paraId="6B247CEA" w14:textId="77777777" w:rsidTr="00D8514C">
            <w:tc>
              <w:tcPr>
                <w:tcW w:w="3964" w:type="dxa"/>
              </w:tcPr>
              <w:p w14:paraId="2A7076AF" w14:textId="77777777" w:rsidR="00043964" w:rsidRPr="00D8514C" w:rsidRDefault="00043964" w:rsidP="00D8514C">
                <w:pPr>
                  <w:pStyle w:val="BodyTextlessspace0"/>
                </w:pPr>
                <w:r w:rsidRPr="00D8514C">
                  <w:t>We need to talk to…</w:t>
                </w:r>
              </w:p>
            </w:tc>
            <w:tc>
              <w:tcPr>
                <w:tcW w:w="5664" w:type="dxa"/>
              </w:tcPr>
              <w:p w14:paraId="3785DC6F" w14:textId="77777777" w:rsidR="00043964" w:rsidRDefault="00043964" w:rsidP="00D8514C"/>
              <w:p w14:paraId="25666565" w14:textId="77777777" w:rsidR="00043964" w:rsidRDefault="00043964" w:rsidP="00D8514C"/>
              <w:p w14:paraId="644C89B6" w14:textId="77777777" w:rsidR="00043964" w:rsidRDefault="00043964" w:rsidP="00D8514C"/>
              <w:p w14:paraId="674C09E5" w14:textId="77777777" w:rsidR="00043964" w:rsidRPr="00C9687B" w:rsidRDefault="00043964" w:rsidP="00D8514C"/>
            </w:tc>
          </w:tr>
          <w:tr w:rsidR="00043964" w:rsidRPr="00C9687B" w14:paraId="140F928A" w14:textId="77777777" w:rsidTr="00D8514C">
            <w:tc>
              <w:tcPr>
                <w:tcW w:w="3964" w:type="dxa"/>
              </w:tcPr>
              <w:p w14:paraId="71D91E55" w14:textId="77777777" w:rsidR="00043964" w:rsidRPr="00D8514C" w:rsidRDefault="00043964" w:rsidP="00D8514C">
                <w:pPr>
                  <w:pStyle w:val="BodyTextlessspace0"/>
                </w:pPr>
                <w:r w:rsidRPr="00D8514C">
                  <w:t>We need to discuss…</w:t>
                </w:r>
              </w:p>
            </w:tc>
            <w:tc>
              <w:tcPr>
                <w:tcW w:w="5664" w:type="dxa"/>
              </w:tcPr>
              <w:p w14:paraId="316D9080" w14:textId="77777777" w:rsidR="00043964" w:rsidRDefault="00043964" w:rsidP="00D8514C"/>
              <w:p w14:paraId="534D4E73" w14:textId="77777777" w:rsidR="00043964" w:rsidRDefault="00043964" w:rsidP="00D8514C"/>
              <w:p w14:paraId="57C76459" w14:textId="77777777" w:rsidR="00043964" w:rsidRDefault="00043964" w:rsidP="00D8514C"/>
              <w:p w14:paraId="17618A9E" w14:textId="77777777" w:rsidR="00043964" w:rsidRPr="00C9687B" w:rsidRDefault="00043964" w:rsidP="00D8514C"/>
            </w:tc>
          </w:tr>
          <w:tr w:rsidR="00043964" w:rsidRPr="00C9687B" w14:paraId="35FDB07A" w14:textId="77777777" w:rsidTr="00D8514C">
            <w:tc>
              <w:tcPr>
                <w:tcW w:w="3964" w:type="dxa"/>
              </w:tcPr>
              <w:p w14:paraId="34756205" w14:textId="77777777" w:rsidR="00043964" w:rsidRPr="00D8514C" w:rsidRDefault="00043964" w:rsidP="00D8514C">
                <w:pPr>
                  <w:pStyle w:val="BodyTextlessspace0"/>
                </w:pPr>
                <w:r w:rsidRPr="00D8514C">
                  <w:t>We need to decide…</w:t>
                </w:r>
              </w:p>
            </w:tc>
            <w:tc>
              <w:tcPr>
                <w:tcW w:w="5664" w:type="dxa"/>
              </w:tcPr>
              <w:p w14:paraId="163E21E6" w14:textId="77777777" w:rsidR="00043964" w:rsidRDefault="00043964" w:rsidP="00D8514C"/>
              <w:p w14:paraId="68A7445A" w14:textId="77777777" w:rsidR="00043964" w:rsidRDefault="00043964" w:rsidP="00D8514C"/>
              <w:p w14:paraId="73F61BB1" w14:textId="77777777" w:rsidR="00043964" w:rsidRDefault="00043964" w:rsidP="00D8514C"/>
              <w:p w14:paraId="43913DD3" w14:textId="77777777" w:rsidR="00043964" w:rsidRPr="00C9687B" w:rsidRDefault="00043964" w:rsidP="00D8514C"/>
            </w:tc>
          </w:tr>
          <w:tr w:rsidR="00043964" w:rsidRPr="00C9687B" w14:paraId="7B7A4C70" w14:textId="77777777" w:rsidTr="00D8514C">
            <w:tc>
              <w:tcPr>
                <w:tcW w:w="3964" w:type="dxa"/>
              </w:tcPr>
              <w:p w14:paraId="60681694" w14:textId="77777777" w:rsidR="00043964" w:rsidRPr="00D8514C" w:rsidRDefault="00043964" w:rsidP="00D8514C">
                <w:pPr>
                  <w:pStyle w:val="BodyTextlessspace0"/>
                </w:pPr>
                <w:r w:rsidRPr="00D8514C">
                  <w:t>We need to do…</w:t>
                </w:r>
              </w:p>
            </w:tc>
            <w:tc>
              <w:tcPr>
                <w:tcW w:w="5664" w:type="dxa"/>
              </w:tcPr>
              <w:p w14:paraId="143718F0" w14:textId="77777777" w:rsidR="00043964" w:rsidRDefault="00043964" w:rsidP="00D8514C"/>
              <w:p w14:paraId="20C47B9E" w14:textId="77777777" w:rsidR="00043964" w:rsidRDefault="00043964" w:rsidP="00D8514C"/>
              <w:p w14:paraId="2CC71A5E" w14:textId="77777777" w:rsidR="00043964" w:rsidRDefault="00043964" w:rsidP="00D8514C"/>
              <w:p w14:paraId="6D4B43F0" w14:textId="77777777" w:rsidR="00043964" w:rsidRPr="00C9687B" w:rsidRDefault="00043964" w:rsidP="00D8514C"/>
            </w:tc>
          </w:tr>
        </w:tbl>
        <w:p w14:paraId="1DD36771" w14:textId="77777777" w:rsidR="00043964" w:rsidRDefault="00043964" w:rsidP="00043964">
          <w:pPr>
            <w:pStyle w:val="Heading2"/>
            <w:rPr>
              <w:color w:val="62BB46" w:themeColor="text2"/>
              <w:sz w:val="22"/>
            </w:rPr>
          </w:pPr>
        </w:p>
        <w:p w14:paraId="52340C2D" w14:textId="77777777" w:rsidR="00043964" w:rsidRDefault="00043964" w:rsidP="00043964">
          <w:pPr>
            <w:spacing w:after="160" w:line="259" w:lineRule="auto"/>
            <w:rPr>
              <w:rFonts w:eastAsiaTheme="majorEastAsia" w:cstheme="majorBidi"/>
              <w:b/>
              <w:color w:val="62BB46" w:themeColor="text2"/>
              <w:szCs w:val="26"/>
            </w:rPr>
          </w:pPr>
          <w:r>
            <w:rPr>
              <w:color w:val="62BB46" w:themeColor="text2"/>
            </w:rPr>
            <w:br w:type="page"/>
          </w:r>
        </w:p>
        <w:p w14:paraId="31C4080B" w14:textId="77777777" w:rsidR="00043964" w:rsidRPr="00043964" w:rsidRDefault="00043964" w:rsidP="00043964">
          <w:pPr>
            <w:pStyle w:val="Proposalsubheading"/>
            <w:rPr>
              <w:rFonts w:cstheme="minorBidi"/>
              <w:b w:val="0"/>
              <w:color w:val="414042" w:themeColor="text1"/>
              <w:sz w:val="36"/>
              <w:szCs w:val="22"/>
            </w:rPr>
          </w:pPr>
          <w:r w:rsidRPr="00043964">
            <w:rPr>
              <w:rFonts w:cstheme="minorBidi"/>
              <w:b w:val="0"/>
              <w:color w:val="414042" w:themeColor="text1"/>
              <w:sz w:val="36"/>
              <w:szCs w:val="22"/>
            </w:rPr>
            <w:lastRenderedPageBreak/>
            <w:t>Tools and templates</w:t>
          </w:r>
        </w:p>
        <w:p w14:paraId="3BA9023B" w14:textId="7A096A67" w:rsidR="00087C1F" w:rsidRDefault="00A356C9" w:rsidP="00A356C9">
          <w:pPr>
            <w:pStyle w:val="Heading2"/>
            <w:rPr>
              <w:rFonts w:ascii="Trebuchet MS" w:eastAsiaTheme="minorHAnsi" w:hAnsi="Trebuchet MS" w:cs="Calibri Light"/>
              <w:color w:val="62BB46" w:themeColor="text2"/>
              <w:sz w:val="28"/>
              <w:szCs w:val="70"/>
            </w:rPr>
          </w:pPr>
          <w:r>
            <w:rPr>
              <w:rFonts w:ascii="Trebuchet MS" w:eastAsiaTheme="minorHAnsi" w:hAnsi="Trebuchet MS" w:cs="Calibri Light"/>
              <w:color w:val="62BB46" w:themeColor="text2"/>
              <w:sz w:val="28"/>
              <w:szCs w:val="70"/>
            </w:rPr>
            <w:t>Competencies</w:t>
          </w:r>
        </w:p>
        <w:p w14:paraId="463B6533" w14:textId="2B8B57E5" w:rsidR="00A356C9" w:rsidRDefault="00A356C9" w:rsidP="00A356C9">
          <w:pPr>
            <w:pStyle w:val="BodyTextlessspace0"/>
            <w:spacing w:before="0"/>
          </w:pPr>
          <w:r>
            <w:t>To consider how you sit relative to the overall market position, you can complete a SWOT analysis. As part of the analysis, you can look at what are your current Strengths and Weaknesses?</w:t>
          </w:r>
        </w:p>
        <w:tbl>
          <w:tblPr>
            <w:tblW w:w="0" w:type="auto"/>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ook w:val="04A0" w:firstRow="1" w:lastRow="0" w:firstColumn="1" w:lastColumn="0" w:noHBand="0" w:noVBand="1"/>
          </w:tblPr>
          <w:tblGrid>
            <w:gridCol w:w="4809"/>
            <w:gridCol w:w="4809"/>
          </w:tblGrid>
          <w:tr w:rsidR="00A356C9" w14:paraId="61AF34A1" w14:textId="77777777" w:rsidTr="00057E4E">
            <w:trPr>
              <w:trHeight w:val="3700"/>
            </w:trPr>
            <w:tc>
              <w:tcPr>
                <w:tcW w:w="4809" w:type="dxa"/>
              </w:tcPr>
              <w:p w14:paraId="546E6697" w14:textId="77777777" w:rsidR="00A356C9" w:rsidRPr="00016614" w:rsidRDefault="00A356C9" w:rsidP="00057E4E">
                <w:pPr>
                  <w:pStyle w:val="BodyTextlessspace0"/>
                  <w:rPr>
                    <w:b/>
                    <w:bCs/>
                  </w:rPr>
                </w:pPr>
                <w:r w:rsidRPr="00016614">
                  <w:rPr>
                    <w:b/>
                    <w:bCs/>
                  </w:rPr>
                  <w:t>Strengths</w:t>
                </w:r>
              </w:p>
              <w:p w14:paraId="2A627FB4" w14:textId="77777777" w:rsidR="00A356C9" w:rsidRDefault="00A356C9" w:rsidP="00057E4E">
                <w:pPr>
                  <w:pStyle w:val="BodyTextlessspace0"/>
                </w:pPr>
              </w:p>
              <w:p w14:paraId="1FC9F5DB" w14:textId="77777777" w:rsidR="00A356C9" w:rsidRDefault="00A356C9" w:rsidP="00057E4E">
                <w:pPr>
                  <w:pStyle w:val="BodyTextlessspace0"/>
                </w:pPr>
              </w:p>
              <w:p w14:paraId="21E9A7C1" w14:textId="77777777" w:rsidR="00A356C9" w:rsidRDefault="00A356C9" w:rsidP="00057E4E">
                <w:pPr>
                  <w:pStyle w:val="BodyTextlessspace0"/>
                </w:pPr>
              </w:p>
              <w:p w14:paraId="1BD55EBF" w14:textId="77777777" w:rsidR="00A356C9" w:rsidRDefault="00A356C9" w:rsidP="00057E4E">
                <w:pPr>
                  <w:pStyle w:val="BodyTextlessspace0"/>
                </w:pPr>
              </w:p>
            </w:tc>
            <w:tc>
              <w:tcPr>
                <w:tcW w:w="4809" w:type="dxa"/>
              </w:tcPr>
              <w:p w14:paraId="63A091BD" w14:textId="77777777" w:rsidR="00A356C9" w:rsidRPr="00016614" w:rsidRDefault="00A356C9" w:rsidP="00057E4E">
                <w:pPr>
                  <w:pStyle w:val="BodyTextlessspace0"/>
                  <w:rPr>
                    <w:b/>
                    <w:bCs/>
                  </w:rPr>
                </w:pPr>
                <w:r w:rsidRPr="00016614">
                  <w:rPr>
                    <w:b/>
                    <w:bCs/>
                  </w:rPr>
                  <w:t>Weaknesses</w:t>
                </w:r>
              </w:p>
              <w:p w14:paraId="2203DD06" w14:textId="77777777" w:rsidR="00A356C9" w:rsidRDefault="00A356C9" w:rsidP="00057E4E">
                <w:pPr>
                  <w:pStyle w:val="BodyTextlessspace0"/>
                </w:pPr>
              </w:p>
              <w:p w14:paraId="0942EF19" w14:textId="77777777" w:rsidR="00A356C9" w:rsidRDefault="00A356C9" w:rsidP="00057E4E">
                <w:pPr>
                  <w:pStyle w:val="BodyTextlessspace0"/>
                </w:pPr>
              </w:p>
              <w:p w14:paraId="67DB433C" w14:textId="77777777" w:rsidR="00A356C9" w:rsidRDefault="00A356C9" w:rsidP="00057E4E">
                <w:pPr>
                  <w:pStyle w:val="BodyTextlessspace0"/>
                </w:pPr>
              </w:p>
            </w:tc>
          </w:tr>
        </w:tbl>
        <w:p w14:paraId="1982EA8B" w14:textId="4E1C8FBA" w:rsidR="00A356C9" w:rsidRDefault="00A356C9" w:rsidP="00A356C9">
          <w:pPr>
            <w:ind w:left="284" w:hanging="284"/>
          </w:pPr>
        </w:p>
        <w:p w14:paraId="3173337F" w14:textId="77777777" w:rsidR="00A356C9" w:rsidRDefault="00A356C9" w:rsidP="00A356C9">
          <w:pPr>
            <w:ind w:left="284" w:hanging="284"/>
          </w:pPr>
        </w:p>
        <w:p w14:paraId="2059FE70" w14:textId="3782D6B2" w:rsidR="00A356C9" w:rsidRDefault="00A356C9" w:rsidP="00A356C9">
          <w:pPr>
            <w:ind w:left="284" w:hanging="284"/>
          </w:pPr>
          <w:r>
            <w:t>Which of these strengths set your organisation apart from other competitors? (your differentiators)</w:t>
          </w:r>
        </w:p>
        <w:tbl>
          <w:tblPr>
            <w:tblW w:w="0" w:type="auto"/>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ook w:val="04A0" w:firstRow="1" w:lastRow="0" w:firstColumn="1" w:lastColumn="0" w:noHBand="0" w:noVBand="1"/>
          </w:tblPr>
          <w:tblGrid>
            <w:gridCol w:w="9629"/>
          </w:tblGrid>
          <w:tr w:rsidR="00A356C9" w14:paraId="29E878DE" w14:textId="77777777" w:rsidTr="00A356C9">
            <w:trPr>
              <w:trHeight w:val="3700"/>
            </w:trPr>
            <w:tc>
              <w:tcPr>
                <w:tcW w:w="9629" w:type="dxa"/>
              </w:tcPr>
              <w:p w14:paraId="03AD852C" w14:textId="77777777" w:rsidR="00A356C9" w:rsidRDefault="00A356C9" w:rsidP="00057E4E">
                <w:pPr>
                  <w:pStyle w:val="BodyTextlessspace0"/>
                </w:pPr>
              </w:p>
              <w:p w14:paraId="32DA9B7D" w14:textId="77777777" w:rsidR="00A356C9" w:rsidRDefault="00A356C9" w:rsidP="00057E4E">
                <w:pPr>
                  <w:pStyle w:val="BodyTextlessspace0"/>
                </w:pPr>
              </w:p>
              <w:p w14:paraId="078BCE39" w14:textId="77777777" w:rsidR="00A356C9" w:rsidRDefault="00A356C9" w:rsidP="00057E4E">
                <w:pPr>
                  <w:pStyle w:val="BodyTextlessspace0"/>
                </w:pPr>
              </w:p>
              <w:p w14:paraId="197322F2" w14:textId="77777777" w:rsidR="00A356C9" w:rsidRDefault="00A356C9" w:rsidP="00057E4E">
                <w:pPr>
                  <w:pStyle w:val="BodyTextlessspace0"/>
                </w:pPr>
              </w:p>
            </w:tc>
          </w:tr>
        </w:tbl>
        <w:p w14:paraId="5643E94D" w14:textId="5F15C136" w:rsidR="00A356C9" w:rsidRDefault="00A356C9" w:rsidP="00A356C9">
          <w:pPr>
            <w:pStyle w:val="Heading2"/>
            <w:rPr>
              <w:b w:val="0"/>
              <w:color w:val="62BB46" w:themeColor="text2"/>
            </w:rPr>
          </w:pPr>
        </w:p>
        <w:p w14:paraId="68002A40" w14:textId="77777777" w:rsidR="00A356C9" w:rsidRDefault="00A356C9">
          <w:pPr>
            <w:suppressAutoHyphens w:val="0"/>
            <w:autoSpaceDE/>
            <w:autoSpaceDN/>
            <w:adjustRightInd/>
            <w:spacing w:after="160" w:line="259" w:lineRule="auto"/>
            <w:textAlignment w:val="auto"/>
            <w:rPr>
              <w:rFonts w:ascii="Trebuchet MS" w:hAnsi="Trebuchet MS"/>
              <w:b/>
              <w:color w:val="62BB46" w:themeColor="text2"/>
              <w:sz w:val="28"/>
              <w:szCs w:val="70"/>
            </w:rPr>
          </w:pPr>
          <w:r>
            <w:rPr>
              <w:rFonts w:ascii="Trebuchet MS" w:hAnsi="Trebuchet MS"/>
              <w:color w:val="62BB46" w:themeColor="text2"/>
              <w:sz w:val="28"/>
              <w:szCs w:val="70"/>
            </w:rPr>
            <w:br w:type="page"/>
          </w:r>
        </w:p>
        <w:p w14:paraId="70DB7C04" w14:textId="16DF1010" w:rsidR="00A356C9" w:rsidRDefault="00067602" w:rsidP="00043964">
          <w:pPr>
            <w:pStyle w:val="Heading3"/>
            <w:rPr>
              <w:rFonts w:ascii="Trebuchet MS" w:eastAsiaTheme="minorHAnsi" w:hAnsi="Trebuchet MS" w:cs="Calibri Light"/>
              <w:color w:val="62BB46" w:themeColor="text2"/>
              <w:sz w:val="28"/>
              <w:szCs w:val="70"/>
            </w:rPr>
          </w:pPr>
          <w:r>
            <w:rPr>
              <w:rFonts w:ascii="Trebuchet MS" w:eastAsiaTheme="minorHAnsi" w:hAnsi="Trebuchet MS" w:cs="Calibri Light"/>
              <w:color w:val="62BB46" w:themeColor="text2"/>
              <w:sz w:val="28"/>
              <w:szCs w:val="70"/>
            </w:rPr>
            <w:lastRenderedPageBreak/>
            <w:t>O</w:t>
          </w:r>
          <w:r w:rsidR="00A356C9" w:rsidRPr="00A356C9">
            <w:rPr>
              <w:rFonts w:ascii="Trebuchet MS" w:eastAsiaTheme="minorHAnsi" w:hAnsi="Trebuchet MS" w:cs="Calibri Light"/>
              <w:color w:val="62BB46" w:themeColor="text2"/>
              <w:sz w:val="28"/>
              <w:szCs w:val="70"/>
            </w:rPr>
            <w:t>rganisational capability</w:t>
          </w:r>
        </w:p>
        <w:p w14:paraId="4BBF8663" w14:textId="77777777" w:rsidR="00A356C9" w:rsidRDefault="00A356C9" w:rsidP="00A356C9">
          <w:pPr>
            <w:pStyle w:val="BodyTextlessspace0"/>
            <w:spacing w:before="0"/>
          </w:pPr>
          <w:r>
            <w:t xml:space="preserve">Understanding what your organisation is good at helps you to design a product that builds on your strengths. This makes it easier and more cost effective to get your product to </w:t>
          </w:r>
          <w:proofErr w:type="gramStart"/>
          <w:r>
            <w:t>market, and</w:t>
          </w:r>
          <w:proofErr w:type="gramEnd"/>
          <w:r>
            <w:t xml:space="preserve"> helps to distinguish you from your competitors. The table below shows a different way to think about the strengths and help you identify your organisational capabilities.</w:t>
          </w:r>
        </w:p>
        <w:p w14:paraId="15FFE1BF" w14:textId="14840D9E" w:rsidR="00087C1F" w:rsidRDefault="00087C1F" w:rsidP="00043964">
          <w:pPr>
            <w:pStyle w:val="Heading3"/>
          </w:pPr>
        </w:p>
        <w:tbl>
          <w:tblPr>
            <w:tblStyle w:val="GridTable1Light-Accent1"/>
            <w:tblW w:w="9781" w:type="dxa"/>
            <w:tblInd w:w="-5" w:type="dxa"/>
            <w:tblLook w:val="04A0" w:firstRow="1" w:lastRow="0" w:firstColumn="1" w:lastColumn="0" w:noHBand="0" w:noVBand="1"/>
          </w:tblPr>
          <w:tblGrid>
            <w:gridCol w:w="3260"/>
            <w:gridCol w:w="3260"/>
            <w:gridCol w:w="3261"/>
          </w:tblGrid>
          <w:tr w:rsidR="00A356C9" w14:paraId="730F39AB" w14:textId="77777777" w:rsidTr="00214984">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60" w:type="dxa"/>
                <w:tcBorders>
                  <w:bottom w:val="single" w:sz="4" w:space="0" w:color="62BB46"/>
                  <w:right w:val="single" w:sz="4" w:space="0" w:color="62BB46"/>
                </w:tcBorders>
                <w:shd w:val="clear" w:color="auto" w:fill="62BB46"/>
                <w:vAlign w:val="center"/>
              </w:tcPr>
              <w:p w14:paraId="22D1F6DB" w14:textId="77777777" w:rsidR="00A356C9" w:rsidRPr="00F645A2" w:rsidRDefault="00A356C9" w:rsidP="00F645A2">
                <w:pPr>
                  <w:spacing w:after="0" w:line="240" w:lineRule="auto"/>
                  <w:jc w:val="center"/>
                  <w:rPr>
                    <w:color w:val="FFFFFF" w:themeColor="background1"/>
                  </w:rPr>
                </w:pPr>
                <w:r w:rsidRPr="00F645A2">
                  <w:rPr>
                    <w:color w:val="FFFFFF" w:themeColor="background1"/>
                  </w:rPr>
                  <w:t>Strengths</w:t>
                </w:r>
              </w:p>
            </w:tc>
            <w:tc>
              <w:tcPr>
                <w:tcW w:w="3260" w:type="dxa"/>
                <w:tcBorders>
                  <w:left w:val="single" w:sz="4" w:space="0" w:color="62BB46"/>
                  <w:bottom w:val="single" w:sz="4" w:space="0" w:color="62BB46"/>
                  <w:right w:val="single" w:sz="4" w:space="0" w:color="62BB46"/>
                </w:tcBorders>
                <w:shd w:val="clear" w:color="auto" w:fill="62BB46"/>
                <w:vAlign w:val="center"/>
              </w:tcPr>
              <w:p w14:paraId="6BF7FD42" w14:textId="77777777" w:rsidR="00A356C9" w:rsidRPr="00F645A2" w:rsidRDefault="00A356C9" w:rsidP="00F645A2">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F645A2">
                  <w:rPr>
                    <w:color w:val="FFFFFF" w:themeColor="background1"/>
                  </w:rPr>
                  <w:t>What we have</w:t>
                </w:r>
              </w:p>
            </w:tc>
            <w:tc>
              <w:tcPr>
                <w:tcW w:w="3261" w:type="dxa"/>
                <w:tcBorders>
                  <w:top w:val="single" w:sz="4" w:space="0" w:color="62BB46"/>
                  <w:left w:val="single" w:sz="4" w:space="0" w:color="62BB46"/>
                  <w:bottom w:val="single" w:sz="4" w:space="0" w:color="62BB46"/>
                  <w:right w:val="single" w:sz="4" w:space="0" w:color="62BB46"/>
                </w:tcBorders>
                <w:shd w:val="clear" w:color="auto" w:fill="62BB46"/>
                <w:vAlign w:val="center"/>
              </w:tcPr>
              <w:p w14:paraId="23BBB4AE" w14:textId="0D4C6EA9" w:rsidR="00A356C9" w:rsidRPr="00F645A2" w:rsidRDefault="00A356C9" w:rsidP="00F645A2">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F645A2">
                  <w:rPr>
                    <w:color w:val="FFFFFF" w:themeColor="background1"/>
                  </w:rPr>
                  <w:t xml:space="preserve">How we can apply it to our </w:t>
                </w:r>
                <w:r w:rsidR="00214984">
                  <w:rPr>
                    <w:color w:val="FFFFFF" w:themeColor="background1"/>
                  </w:rPr>
                  <w:br/>
                </w:r>
                <w:r w:rsidRPr="00F645A2">
                  <w:rPr>
                    <w:color w:val="FFFFFF" w:themeColor="background1"/>
                  </w:rPr>
                  <w:t>NDIS service?</w:t>
                </w:r>
              </w:p>
            </w:tc>
          </w:tr>
          <w:tr w:rsidR="00A356C9" w14:paraId="23AD062B" w14:textId="77777777" w:rsidTr="00214984">
            <w:tc>
              <w:tcPr>
                <w:cnfStyle w:val="001000000000" w:firstRow="0" w:lastRow="0" w:firstColumn="1" w:lastColumn="0" w:oddVBand="0" w:evenVBand="0" w:oddHBand="0" w:evenHBand="0" w:firstRowFirstColumn="0" w:firstRowLastColumn="0" w:lastRowFirstColumn="0" w:lastRowLastColumn="0"/>
                <w:tcW w:w="3260" w:type="dxa"/>
                <w:tcBorders>
                  <w:top w:val="single" w:sz="4" w:space="0" w:color="62BB46"/>
                  <w:left w:val="single" w:sz="4" w:space="0" w:color="62BB46"/>
                  <w:bottom w:val="single" w:sz="4" w:space="0" w:color="62BB46"/>
                  <w:right w:val="single" w:sz="4" w:space="0" w:color="62BB46"/>
                </w:tcBorders>
              </w:tcPr>
              <w:p w14:paraId="2A2459BF" w14:textId="77777777" w:rsidR="00A356C9" w:rsidRPr="00E87F04" w:rsidRDefault="00A356C9" w:rsidP="00A356C9">
                <w:pPr>
                  <w:pStyle w:val="ListParagraph"/>
                  <w:numPr>
                    <w:ilvl w:val="0"/>
                    <w:numId w:val="1"/>
                  </w:numPr>
                  <w:suppressAutoHyphens w:val="0"/>
                  <w:autoSpaceDE/>
                  <w:autoSpaceDN/>
                  <w:adjustRightInd/>
                  <w:spacing w:before="0" w:after="120"/>
                  <w:ind w:left="0"/>
                  <w:contextualSpacing/>
                  <w:textAlignment w:val="auto"/>
                  <w:rPr>
                    <w:b w:val="0"/>
                    <w:bCs w:val="0"/>
                  </w:rPr>
                </w:pPr>
                <w:r w:rsidRPr="00E87F04">
                  <w:rPr>
                    <w:b w:val="0"/>
                    <w:bCs w:val="0"/>
                  </w:rPr>
                  <w:t>Our core business</w:t>
                </w:r>
              </w:p>
              <w:p w14:paraId="4F93BB58" w14:textId="77777777" w:rsidR="00A356C9" w:rsidRPr="00E87F04" w:rsidRDefault="00A356C9" w:rsidP="00A356C9">
                <w:pPr>
                  <w:pStyle w:val="ListParagraph"/>
                  <w:numPr>
                    <w:ilvl w:val="0"/>
                    <w:numId w:val="1"/>
                  </w:numPr>
                  <w:suppressAutoHyphens w:val="0"/>
                  <w:autoSpaceDE/>
                  <w:autoSpaceDN/>
                  <w:adjustRightInd/>
                  <w:spacing w:before="0" w:after="120"/>
                  <w:ind w:left="0"/>
                  <w:contextualSpacing/>
                  <w:textAlignment w:val="auto"/>
                  <w:rPr>
                    <w:b w:val="0"/>
                    <w:bCs w:val="0"/>
                  </w:rPr>
                </w:pPr>
              </w:p>
              <w:p w14:paraId="7186F954" w14:textId="77777777" w:rsidR="00A356C9" w:rsidRPr="00E87F04" w:rsidRDefault="00A356C9" w:rsidP="00A356C9">
                <w:pPr>
                  <w:pStyle w:val="ListParagraph"/>
                  <w:numPr>
                    <w:ilvl w:val="0"/>
                    <w:numId w:val="1"/>
                  </w:numPr>
                  <w:suppressAutoHyphens w:val="0"/>
                  <w:autoSpaceDE/>
                  <w:autoSpaceDN/>
                  <w:adjustRightInd/>
                  <w:spacing w:before="0" w:after="120"/>
                  <w:ind w:left="0"/>
                  <w:contextualSpacing/>
                  <w:textAlignment w:val="auto"/>
                  <w:rPr>
                    <w:b w:val="0"/>
                    <w:bCs w:val="0"/>
                  </w:rPr>
                </w:pPr>
              </w:p>
              <w:p w14:paraId="7AF3A42A" w14:textId="77777777" w:rsidR="00A356C9" w:rsidRPr="00E87F04" w:rsidRDefault="00A356C9" w:rsidP="00A356C9">
                <w:pPr>
                  <w:suppressAutoHyphens w:val="0"/>
                  <w:autoSpaceDE/>
                  <w:autoSpaceDN/>
                  <w:adjustRightInd/>
                  <w:spacing w:after="120"/>
                  <w:contextualSpacing/>
                  <w:textAlignment w:val="auto"/>
                  <w:rPr>
                    <w:b w:val="0"/>
                    <w:bCs w:val="0"/>
                  </w:rPr>
                </w:pPr>
              </w:p>
              <w:p w14:paraId="62180DF7" w14:textId="11A8272D" w:rsidR="00A356C9" w:rsidRPr="00E87F04" w:rsidRDefault="00A356C9" w:rsidP="00A356C9">
                <w:pPr>
                  <w:suppressAutoHyphens w:val="0"/>
                  <w:autoSpaceDE/>
                  <w:autoSpaceDN/>
                  <w:adjustRightInd/>
                  <w:spacing w:after="120"/>
                  <w:contextualSpacing/>
                  <w:textAlignment w:val="auto"/>
                  <w:rPr>
                    <w:b w:val="0"/>
                    <w:bCs w:val="0"/>
                  </w:rPr>
                </w:pPr>
              </w:p>
            </w:tc>
            <w:tc>
              <w:tcPr>
                <w:tcW w:w="3260" w:type="dxa"/>
                <w:tcBorders>
                  <w:top w:val="single" w:sz="4" w:space="0" w:color="62BB46"/>
                  <w:left w:val="single" w:sz="4" w:space="0" w:color="62BB46"/>
                  <w:bottom w:val="single" w:sz="4" w:space="0" w:color="62BB46"/>
                  <w:right w:val="single" w:sz="4" w:space="0" w:color="62BB46"/>
                </w:tcBorders>
              </w:tcPr>
              <w:p w14:paraId="4FDC9FB6" w14:textId="77777777" w:rsidR="00A356C9" w:rsidRDefault="00A356C9" w:rsidP="00A356C9">
                <w:pPr>
                  <w:suppressAutoHyphens w:val="0"/>
                  <w:autoSpaceDE/>
                  <w:autoSpaceDN/>
                  <w:adjustRightInd/>
                  <w:spacing w:after="120"/>
                  <w:contextualSpacing/>
                  <w:textAlignment w:val="auto"/>
                  <w:cnfStyle w:val="000000000000" w:firstRow="0" w:lastRow="0" w:firstColumn="0" w:lastColumn="0" w:oddVBand="0" w:evenVBand="0" w:oddHBand="0" w:evenHBand="0" w:firstRowFirstColumn="0" w:firstRowLastColumn="0" w:lastRowFirstColumn="0" w:lastRowLastColumn="0"/>
                </w:pPr>
              </w:p>
            </w:tc>
            <w:tc>
              <w:tcPr>
                <w:tcW w:w="3261" w:type="dxa"/>
                <w:tcBorders>
                  <w:top w:val="single" w:sz="4" w:space="0" w:color="62BB46"/>
                  <w:left w:val="single" w:sz="4" w:space="0" w:color="62BB46"/>
                  <w:bottom w:val="single" w:sz="4" w:space="0" w:color="62BB46"/>
                  <w:right w:val="single" w:sz="4" w:space="0" w:color="62BB46"/>
                </w:tcBorders>
              </w:tcPr>
              <w:p w14:paraId="5DE7E0EF" w14:textId="77777777" w:rsidR="00A356C9" w:rsidRDefault="00A356C9" w:rsidP="00A356C9">
                <w:pPr>
                  <w:pStyle w:val="ListParagraph"/>
                  <w:numPr>
                    <w:ilvl w:val="0"/>
                    <w:numId w:val="1"/>
                  </w:numPr>
                  <w:suppressAutoHyphens w:val="0"/>
                  <w:autoSpaceDE/>
                  <w:autoSpaceDN/>
                  <w:adjustRightInd/>
                  <w:spacing w:before="0" w:after="120"/>
                  <w:ind w:left="0"/>
                  <w:contextualSpacing/>
                  <w:textAlignment w:val="auto"/>
                  <w:cnfStyle w:val="000000000000" w:firstRow="0" w:lastRow="0" w:firstColumn="0" w:lastColumn="0" w:oddVBand="0" w:evenVBand="0" w:oddHBand="0" w:evenHBand="0" w:firstRowFirstColumn="0" w:firstRowLastColumn="0" w:lastRowFirstColumn="0" w:lastRowLastColumn="0"/>
                </w:pPr>
              </w:p>
            </w:tc>
          </w:tr>
          <w:tr w:rsidR="00A356C9" w14:paraId="24C5BBB5" w14:textId="77777777" w:rsidTr="00214984">
            <w:tc>
              <w:tcPr>
                <w:cnfStyle w:val="001000000000" w:firstRow="0" w:lastRow="0" w:firstColumn="1" w:lastColumn="0" w:oddVBand="0" w:evenVBand="0" w:oddHBand="0" w:evenHBand="0" w:firstRowFirstColumn="0" w:firstRowLastColumn="0" w:lastRowFirstColumn="0" w:lastRowLastColumn="0"/>
                <w:tcW w:w="3260" w:type="dxa"/>
                <w:tcBorders>
                  <w:top w:val="single" w:sz="4" w:space="0" w:color="62BB46"/>
                  <w:left w:val="single" w:sz="4" w:space="0" w:color="62BB46"/>
                  <w:bottom w:val="single" w:sz="4" w:space="0" w:color="62BB46"/>
                  <w:right w:val="single" w:sz="4" w:space="0" w:color="62BB46"/>
                </w:tcBorders>
              </w:tcPr>
              <w:p w14:paraId="526CE2B0" w14:textId="77777777" w:rsidR="00A356C9" w:rsidRPr="00E87F04" w:rsidRDefault="00A356C9" w:rsidP="00A356C9">
                <w:pPr>
                  <w:pStyle w:val="ListParagraph"/>
                  <w:numPr>
                    <w:ilvl w:val="0"/>
                    <w:numId w:val="1"/>
                  </w:numPr>
                  <w:suppressAutoHyphens w:val="0"/>
                  <w:autoSpaceDE/>
                  <w:autoSpaceDN/>
                  <w:adjustRightInd/>
                  <w:spacing w:before="0" w:after="120"/>
                  <w:ind w:left="0"/>
                  <w:contextualSpacing/>
                  <w:textAlignment w:val="auto"/>
                  <w:rPr>
                    <w:b w:val="0"/>
                    <w:bCs w:val="0"/>
                  </w:rPr>
                </w:pPr>
                <w:r w:rsidRPr="00E87F04">
                  <w:rPr>
                    <w:b w:val="0"/>
                    <w:bCs w:val="0"/>
                  </w:rPr>
                  <w:t>Our relationships</w:t>
                </w:r>
              </w:p>
              <w:p w14:paraId="36414A09" w14:textId="77777777" w:rsidR="00A356C9" w:rsidRPr="00E87F04" w:rsidRDefault="00A356C9" w:rsidP="00A356C9">
                <w:pPr>
                  <w:pStyle w:val="ListParagraph"/>
                  <w:numPr>
                    <w:ilvl w:val="0"/>
                    <w:numId w:val="1"/>
                  </w:numPr>
                  <w:suppressAutoHyphens w:val="0"/>
                  <w:autoSpaceDE/>
                  <w:autoSpaceDN/>
                  <w:adjustRightInd/>
                  <w:spacing w:before="0" w:after="120"/>
                  <w:ind w:left="0"/>
                  <w:contextualSpacing/>
                  <w:textAlignment w:val="auto"/>
                  <w:rPr>
                    <w:b w:val="0"/>
                    <w:bCs w:val="0"/>
                  </w:rPr>
                </w:pPr>
              </w:p>
              <w:p w14:paraId="01C21BC8" w14:textId="77777777" w:rsidR="00A356C9" w:rsidRPr="00E87F04" w:rsidRDefault="00A356C9" w:rsidP="00A356C9">
                <w:pPr>
                  <w:pStyle w:val="ListParagraph"/>
                  <w:numPr>
                    <w:ilvl w:val="0"/>
                    <w:numId w:val="1"/>
                  </w:numPr>
                  <w:suppressAutoHyphens w:val="0"/>
                  <w:autoSpaceDE/>
                  <w:autoSpaceDN/>
                  <w:adjustRightInd/>
                  <w:spacing w:before="0" w:after="120"/>
                  <w:ind w:left="0"/>
                  <w:contextualSpacing/>
                  <w:textAlignment w:val="auto"/>
                  <w:rPr>
                    <w:b w:val="0"/>
                    <w:bCs w:val="0"/>
                  </w:rPr>
                </w:pPr>
              </w:p>
              <w:p w14:paraId="0EB07956" w14:textId="77777777" w:rsidR="00A356C9" w:rsidRPr="00E87F04" w:rsidRDefault="00A356C9" w:rsidP="00A356C9">
                <w:pPr>
                  <w:suppressAutoHyphens w:val="0"/>
                  <w:autoSpaceDE/>
                  <w:autoSpaceDN/>
                  <w:adjustRightInd/>
                  <w:spacing w:after="120"/>
                  <w:contextualSpacing/>
                  <w:textAlignment w:val="auto"/>
                  <w:rPr>
                    <w:b w:val="0"/>
                    <w:bCs w:val="0"/>
                  </w:rPr>
                </w:pPr>
              </w:p>
              <w:p w14:paraId="6C71EF58" w14:textId="25D40913" w:rsidR="00A356C9" w:rsidRPr="00E87F04" w:rsidRDefault="00A356C9" w:rsidP="00A356C9">
                <w:pPr>
                  <w:suppressAutoHyphens w:val="0"/>
                  <w:autoSpaceDE/>
                  <w:autoSpaceDN/>
                  <w:adjustRightInd/>
                  <w:spacing w:after="120"/>
                  <w:contextualSpacing/>
                  <w:textAlignment w:val="auto"/>
                  <w:rPr>
                    <w:b w:val="0"/>
                    <w:bCs w:val="0"/>
                  </w:rPr>
                </w:pPr>
              </w:p>
            </w:tc>
            <w:tc>
              <w:tcPr>
                <w:tcW w:w="3260" w:type="dxa"/>
                <w:tcBorders>
                  <w:top w:val="single" w:sz="4" w:space="0" w:color="62BB46"/>
                  <w:left w:val="single" w:sz="4" w:space="0" w:color="62BB46"/>
                  <w:bottom w:val="single" w:sz="4" w:space="0" w:color="62BB46"/>
                  <w:right w:val="single" w:sz="4" w:space="0" w:color="62BB46"/>
                </w:tcBorders>
              </w:tcPr>
              <w:p w14:paraId="69F7FE00" w14:textId="77777777" w:rsidR="00A356C9" w:rsidRDefault="00A356C9" w:rsidP="00A356C9">
                <w:pPr>
                  <w:suppressAutoHyphens w:val="0"/>
                  <w:autoSpaceDE/>
                  <w:autoSpaceDN/>
                  <w:adjustRightInd/>
                  <w:spacing w:after="120"/>
                  <w:contextualSpacing/>
                  <w:textAlignment w:val="auto"/>
                  <w:cnfStyle w:val="000000000000" w:firstRow="0" w:lastRow="0" w:firstColumn="0" w:lastColumn="0" w:oddVBand="0" w:evenVBand="0" w:oddHBand="0" w:evenHBand="0" w:firstRowFirstColumn="0" w:firstRowLastColumn="0" w:lastRowFirstColumn="0" w:lastRowLastColumn="0"/>
                </w:pPr>
              </w:p>
            </w:tc>
            <w:tc>
              <w:tcPr>
                <w:tcW w:w="3261" w:type="dxa"/>
                <w:tcBorders>
                  <w:top w:val="single" w:sz="4" w:space="0" w:color="62BB46"/>
                  <w:left w:val="single" w:sz="4" w:space="0" w:color="62BB46"/>
                  <w:bottom w:val="single" w:sz="4" w:space="0" w:color="62BB46"/>
                  <w:right w:val="single" w:sz="4" w:space="0" w:color="62BB46"/>
                </w:tcBorders>
              </w:tcPr>
              <w:p w14:paraId="69D829BA" w14:textId="77777777" w:rsidR="00A356C9" w:rsidRDefault="00A356C9" w:rsidP="00A356C9">
                <w:pPr>
                  <w:pStyle w:val="ListParagraph"/>
                  <w:numPr>
                    <w:ilvl w:val="0"/>
                    <w:numId w:val="1"/>
                  </w:numPr>
                  <w:suppressAutoHyphens w:val="0"/>
                  <w:autoSpaceDE/>
                  <w:autoSpaceDN/>
                  <w:adjustRightInd/>
                  <w:spacing w:before="0" w:after="120"/>
                  <w:ind w:left="0"/>
                  <w:contextualSpacing/>
                  <w:textAlignment w:val="auto"/>
                  <w:cnfStyle w:val="000000000000" w:firstRow="0" w:lastRow="0" w:firstColumn="0" w:lastColumn="0" w:oddVBand="0" w:evenVBand="0" w:oddHBand="0" w:evenHBand="0" w:firstRowFirstColumn="0" w:firstRowLastColumn="0" w:lastRowFirstColumn="0" w:lastRowLastColumn="0"/>
                </w:pPr>
              </w:p>
            </w:tc>
          </w:tr>
          <w:tr w:rsidR="00A356C9" w14:paraId="610683E2" w14:textId="77777777" w:rsidTr="00214984">
            <w:tc>
              <w:tcPr>
                <w:cnfStyle w:val="001000000000" w:firstRow="0" w:lastRow="0" w:firstColumn="1" w:lastColumn="0" w:oddVBand="0" w:evenVBand="0" w:oddHBand="0" w:evenHBand="0" w:firstRowFirstColumn="0" w:firstRowLastColumn="0" w:lastRowFirstColumn="0" w:lastRowLastColumn="0"/>
                <w:tcW w:w="3260" w:type="dxa"/>
                <w:tcBorders>
                  <w:top w:val="single" w:sz="4" w:space="0" w:color="62BB46"/>
                  <w:left w:val="single" w:sz="4" w:space="0" w:color="62BB46"/>
                  <w:bottom w:val="single" w:sz="4" w:space="0" w:color="62BB46"/>
                  <w:right w:val="single" w:sz="4" w:space="0" w:color="62BB46"/>
                </w:tcBorders>
              </w:tcPr>
              <w:p w14:paraId="5B117E32" w14:textId="77777777" w:rsidR="00A356C9" w:rsidRPr="00E87F04" w:rsidRDefault="00A356C9" w:rsidP="00A356C9">
                <w:pPr>
                  <w:pStyle w:val="ListParagraph"/>
                  <w:numPr>
                    <w:ilvl w:val="0"/>
                    <w:numId w:val="1"/>
                  </w:numPr>
                  <w:suppressAutoHyphens w:val="0"/>
                  <w:autoSpaceDE/>
                  <w:autoSpaceDN/>
                  <w:adjustRightInd/>
                  <w:spacing w:before="0" w:after="120"/>
                  <w:ind w:left="0"/>
                  <w:contextualSpacing/>
                  <w:textAlignment w:val="auto"/>
                  <w:rPr>
                    <w:b w:val="0"/>
                    <w:bCs w:val="0"/>
                  </w:rPr>
                </w:pPr>
                <w:r w:rsidRPr="00E87F04">
                  <w:rPr>
                    <w:b w:val="0"/>
                    <w:bCs w:val="0"/>
                  </w:rPr>
                  <w:t>Our reputation</w:t>
                </w:r>
              </w:p>
              <w:p w14:paraId="492326B2" w14:textId="77777777" w:rsidR="00A356C9" w:rsidRPr="00E87F04" w:rsidRDefault="00A356C9" w:rsidP="00A356C9">
                <w:pPr>
                  <w:pStyle w:val="ListParagraph"/>
                  <w:numPr>
                    <w:ilvl w:val="0"/>
                    <w:numId w:val="1"/>
                  </w:numPr>
                  <w:suppressAutoHyphens w:val="0"/>
                  <w:autoSpaceDE/>
                  <w:autoSpaceDN/>
                  <w:adjustRightInd/>
                  <w:spacing w:before="0" w:after="120"/>
                  <w:ind w:left="0"/>
                  <w:contextualSpacing/>
                  <w:textAlignment w:val="auto"/>
                  <w:rPr>
                    <w:b w:val="0"/>
                    <w:bCs w:val="0"/>
                  </w:rPr>
                </w:pPr>
              </w:p>
              <w:p w14:paraId="64904F08" w14:textId="77777777" w:rsidR="00A356C9" w:rsidRPr="00E87F04" w:rsidRDefault="00A356C9" w:rsidP="00A356C9">
                <w:pPr>
                  <w:pStyle w:val="ListParagraph"/>
                  <w:numPr>
                    <w:ilvl w:val="0"/>
                    <w:numId w:val="1"/>
                  </w:numPr>
                  <w:suppressAutoHyphens w:val="0"/>
                  <w:autoSpaceDE/>
                  <w:autoSpaceDN/>
                  <w:adjustRightInd/>
                  <w:spacing w:before="0" w:after="120"/>
                  <w:ind w:left="0"/>
                  <w:contextualSpacing/>
                  <w:textAlignment w:val="auto"/>
                  <w:rPr>
                    <w:b w:val="0"/>
                    <w:bCs w:val="0"/>
                  </w:rPr>
                </w:pPr>
              </w:p>
              <w:p w14:paraId="0F34D3FB" w14:textId="77777777" w:rsidR="00A356C9" w:rsidRPr="00E87F04" w:rsidRDefault="00A356C9" w:rsidP="00A356C9">
                <w:pPr>
                  <w:suppressAutoHyphens w:val="0"/>
                  <w:autoSpaceDE/>
                  <w:autoSpaceDN/>
                  <w:adjustRightInd/>
                  <w:spacing w:after="120"/>
                  <w:contextualSpacing/>
                  <w:textAlignment w:val="auto"/>
                  <w:rPr>
                    <w:b w:val="0"/>
                    <w:bCs w:val="0"/>
                  </w:rPr>
                </w:pPr>
              </w:p>
              <w:p w14:paraId="21AFD2B3" w14:textId="232B9C22" w:rsidR="00A356C9" w:rsidRPr="00E87F04" w:rsidRDefault="00A356C9" w:rsidP="00A356C9">
                <w:pPr>
                  <w:pStyle w:val="ListParagraph"/>
                  <w:numPr>
                    <w:ilvl w:val="0"/>
                    <w:numId w:val="1"/>
                  </w:numPr>
                  <w:suppressAutoHyphens w:val="0"/>
                  <w:autoSpaceDE/>
                  <w:autoSpaceDN/>
                  <w:adjustRightInd/>
                  <w:spacing w:before="0" w:after="120"/>
                  <w:ind w:left="0"/>
                  <w:contextualSpacing/>
                  <w:textAlignment w:val="auto"/>
                  <w:rPr>
                    <w:b w:val="0"/>
                    <w:bCs w:val="0"/>
                  </w:rPr>
                </w:pPr>
              </w:p>
            </w:tc>
            <w:tc>
              <w:tcPr>
                <w:tcW w:w="3260" w:type="dxa"/>
                <w:tcBorders>
                  <w:top w:val="single" w:sz="4" w:space="0" w:color="62BB46"/>
                  <w:left w:val="single" w:sz="4" w:space="0" w:color="62BB46"/>
                  <w:bottom w:val="single" w:sz="4" w:space="0" w:color="62BB46"/>
                  <w:right w:val="single" w:sz="4" w:space="0" w:color="62BB46"/>
                </w:tcBorders>
              </w:tcPr>
              <w:p w14:paraId="7132E8C7" w14:textId="77777777" w:rsidR="00A356C9" w:rsidRDefault="00A356C9" w:rsidP="00A356C9">
                <w:pPr>
                  <w:suppressAutoHyphens w:val="0"/>
                  <w:autoSpaceDE/>
                  <w:autoSpaceDN/>
                  <w:adjustRightInd/>
                  <w:spacing w:after="120"/>
                  <w:contextualSpacing/>
                  <w:textAlignment w:val="auto"/>
                  <w:cnfStyle w:val="000000000000" w:firstRow="0" w:lastRow="0" w:firstColumn="0" w:lastColumn="0" w:oddVBand="0" w:evenVBand="0" w:oddHBand="0" w:evenHBand="0" w:firstRowFirstColumn="0" w:firstRowLastColumn="0" w:lastRowFirstColumn="0" w:lastRowLastColumn="0"/>
                </w:pPr>
              </w:p>
            </w:tc>
            <w:tc>
              <w:tcPr>
                <w:tcW w:w="3261" w:type="dxa"/>
                <w:tcBorders>
                  <w:top w:val="single" w:sz="4" w:space="0" w:color="62BB46"/>
                  <w:left w:val="single" w:sz="4" w:space="0" w:color="62BB46"/>
                  <w:bottom w:val="single" w:sz="4" w:space="0" w:color="62BB46"/>
                  <w:right w:val="single" w:sz="4" w:space="0" w:color="62BB46"/>
                </w:tcBorders>
              </w:tcPr>
              <w:p w14:paraId="49190CA2" w14:textId="77777777" w:rsidR="00A356C9" w:rsidRDefault="00A356C9" w:rsidP="00A356C9">
                <w:pPr>
                  <w:pStyle w:val="ListParagraph"/>
                  <w:numPr>
                    <w:ilvl w:val="0"/>
                    <w:numId w:val="1"/>
                  </w:numPr>
                  <w:suppressAutoHyphens w:val="0"/>
                  <w:autoSpaceDE/>
                  <w:autoSpaceDN/>
                  <w:adjustRightInd/>
                  <w:spacing w:before="0" w:after="120"/>
                  <w:ind w:left="0"/>
                  <w:contextualSpacing/>
                  <w:textAlignment w:val="auto"/>
                  <w:cnfStyle w:val="000000000000" w:firstRow="0" w:lastRow="0" w:firstColumn="0" w:lastColumn="0" w:oddVBand="0" w:evenVBand="0" w:oddHBand="0" w:evenHBand="0" w:firstRowFirstColumn="0" w:firstRowLastColumn="0" w:lastRowFirstColumn="0" w:lastRowLastColumn="0"/>
                </w:pPr>
              </w:p>
            </w:tc>
          </w:tr>
          <w:tr w:rsidR="00A356C9" w14:paraId="27599F49" w14:textId="77777777" w:rsidTr="00214984">
            <w:tc>
              <w:tcPr>
                <w:cnfStyle w:val="001000000000" w:firstRow="0" w:lastRow="0" w:firstColumn="1" w:lastColumn="0" w:oddVBand="0" w:evenVBand="0" w:oddHBand="0" w:evenHBand="0" w:firstRowFirstColumn="0" w:firstRowLastColumn="0" w:lastRowFirstColumn="0" w:lastRowLastColumn="0"/>
                <w:tcW w:w="3260" w:type="dxa"/>
                <w:tcBorders>
                  <w:top w:val="single" w:sz="4" w:space="0" w:color="62BB46"/>
                  <w:left w:val="single" w:sz="4" w:space="0" w:color="62BB46"/>
                  <w:bottom w:val="single" w:sz="4" w:space="0" w:color="62BB46"/>
                  <w:right w:val="single" w:sz="4" w:space="0" w:color="62BB46"/>
                </w:tcBorders>
              </w:tcPr>
              <w:p w14:paraId="5093CB51" w14:textId="77777777" w:rsidR="00A356C9" w:rsidRPr="00E87F04" w:rsidRDefault="00A356C9" w:rsidP="00A356C9">
                <w:pPr>
                  <w:pStyle w:val="ListParagraph"/>
                  <w:numPr>
                    <w:ilvl w:val="0"/>
                    <w:numId w:val="1"/>
                  </w:numPr>
                  <w:suppressAutoHyphens w:val="0"/>
                  <w:autoSpaceDE/>
                  <w:autoSpaceDN/>
                  <w:adjustRightInd/>
                  <w:spacing w:before="0" w:after="120"/>
                  <w:ind w:left="0"/>
                  <w:contextualSpacing/>
                  <w:textAlignment w:val="auto"/>
                  <w:rPr>
                    <w:b w:val="0"/>
                    <w:bCs w:val="0"/>
                  </w:rPr>
                </w:pPr>
                <w:r w:rsidRPr="00E87F04">
                  <w:rPr>
                    <w:b w:val="0"/>
                    <w:bCs w:val="0"/>
                  </w:rPr>
                  <w:t>Our physical resources and assets</w:t>
                </w:r>
              </w:p>
              <w:p w14:paraId="50EBC927" w14:textId="77777777" w:rsidR="00A356C9" w:rsidRPr="00E87F04" w:rsidRDefault="00A356C9" w:rsidP="00A356C9">
                <w:pPr>
                  <w:pStyle w:val="ListParagraph"/>
                  <w:numPr>
                    <w:ilvl w:val="0"/>
                    <w:numId w:val="1"/>
                  </w:numPr>
                  <w:suppressAutoHyphens w:val="0"/>
                  <w:autoSpaceDE/>
                  <w:autoSpaceDN/>
                  <w:adjustRightInd/>
                  <w:spacing w:before="0" w:after="120"/>
                  <w:ind w:left="0"/>
                  <w:contextualSpacing/>
                  <w:textAlignment w:val="auto"/>
                  <w:rPr>
                    <w:b w:val="0"/>
                    <w:bCs w:val="0"/>
                  </w:rPr>
                </w:pPr>
              </w:p>
              <w:p w14:paraId="4AF4B775" w14:textId="77777777" w:rsidR="00A356C9" w:rsidRPr="00E87F04" w:rsidRDefault="00A356C9" w:rsidP="00A356C9">
                <w:pPr>
                  <w:suppressAutoHyphens w:val="0"/>
                  <w:autoSpaceDE/>
                  <w:autoSpaceDN/>
                  <w:adjustRightInd/>
                  <w:spacing w:after="120"/>
                  <w:contextualSpacing/>
                  <w:textAlignment w:val="auto"/>
                  <w:rPr>
                    <w:b w:val="0"/>
                    <w:bCs w:val="0"/>
                  </w:rPr>
                </w:pPr>
              </w:p>
              <w:p w14:paraId="75BC159F" w14:textId="78B4F123" w:rsidR="00A356C9" w:rsidRPr="00E87F04" w:rsidRDefault="00A356C9" w:rsidP="00A356C9">
                <w:pPr>
                  <w:pStyle w:val="ListParagraph"/>
                  <w:numPr>
                    <w:ilvl w:val="0"/>
                    <w:numId w:val="1"/>
                  </w:numPr>
                  <w:suppressAutoHyphens w:val="0"/>
                  <w:autoSpaceDE/>
                  <w:autoSpaceDN/>
                  <w:adjustRightInd/>
                  <w:spacing w:before="0" w:after="120"/>
                  <w:ind w:left="0"/>
                  <w:contextualSpacing/>
                  <w:textAlignment w:val="auto"/>
                  <w:rPr>
                    <w:b w:val="0"/>
                    <w:bCs w:val="0"/>
                  </w:rPr>
                </w:pPr>
              </w:p>
            </w:tc>
            <w:tc>
              <w:tcPr>
                <w:tcW w:w="3260" w:type="dxa"/>
                <w:tcBorders>
                  <w:top w:val="single" w:sz="4" w:space="0" w:color="62BB46"/>
                  <w:left w:val="single" w:sz="4" w:space="0" w:color="62BB46"/>
                  <w:bottom w:val="single" w:sz="4" w:space="0" w:color="62BB46"/>
                  <w:right w:val="single" w:sz="4" w:space="0" w:color="62BB46"/>
                </w:tcBorders>
              </w:tcPr>
              <w:p w14:paraId="4B9677E3" w14:textId="77777777" w:rsidR="00A356C9" w:rsidRDefault="00A356C9" w:rsidP="00A356C9">
                <w:pPr>
                  <w:suppressAutoHyphens w:val="0"/>
                  <w:autoSpaceDE/>
                  <w:autoSpaceDN/>
                  <w:adjustRightInd/>
                  <w:spacing w:after="120"/>
                  <w:contextualSpacing/>
                  <w:textAlignment w:val="auto"/>
                  <w:cnfStyle w:val="000000000000" w:firstRow="0" w:lastRow="0" w:firstColumn="0" w:lastColumn="0" w:oddVBand="0" w:evenVBand="0" w:oddHBand="0" w:evenHBand="0" w:firstRowFirstColumn="0" w:firstRowLastColumn="0" w:lastRowFirstColumn="0" w:lastRowLastColumn="0"/>
                </w:pPr>
              </w:p>
            </w:tc>
            <w:tc>
              <w:tcPr>
                <w:tcW w:w="3261" w:type="dxa"/>
                <w:tcBorders>
                  <w:top w:val="single" w:sz="4" w:space="0" w:color="62BB46"/>
                  <w:left w:val="single" w:sz="4" w:space="0" w:color="62BB46"/>
                  <w:bottom w:val="single" w:sz="4" w:space="0" w:color="62BB46"/>
                  <w:right w:val="single" w:sz="4" w:space="0" w:color="62BB46"/>
                </w:tcBorders>
              </w:tcPr>
              <w:p w14:paraId="66821482" w14:textId="77777777" w:rsidR="00A356C9" w:rsidRDefault="00A356C9" w:rsidP="00A356C9">
                <w:pPr>
                  <w:pStyle w:val="ListParagraph"/>
                  <w:numPr>
                    <w:ilvl w:val="0"/>
                    <w:numId w:val="1"/>
                  </w:numPr>
                  <w:suppressAutoHyphens w:val="0"/>
                  <w:autoSpaceDE/>
                  <w:autoSpaceDN/>
                  <w:adjustRightInd/>
                  <w:spacing w:before="0" w:after="120"/>
                  <w:ind w:left="0"/>
                  <w:contextualSpacing/>
                  <w:textAlignment w:val="auto"/>
                  <w:cnfStyle w:val="000000000000" w:firstRow="0" w:lastRow="0" w:firstColumn="0" w:lastColumn="0" w:oddVBand="0" w:evenVBand="0" w:oddHBand="0" w:evenHBand="0" w:firstRowFirstColumn="0" w:firstRowLastColumn="0" w:lastRowFirstColumn="0" w:lastRowLastColumn="0"/>
                </w:pPr>
              </w:p>
            </w:tc>
          </w:tr>
          <w:tr w:rsidR="00A356C9" w14:paraId="521B0B6B" w14:textId="77777777" w:rsidTr="00214984">
            <w:tc>
              <w:tcPr>
                <w:cnfStyle w:val="001000000000" w:firstRow="0" w:lastRow="0" w:firstColumn="1" w:lastColumn="0" w:oddVBand="0" w:evenVBand="0" w:oddHBand="0" w:evenHBand="0" w:firstRowFirstColumn="0" w:firstRowLastColumn="0" w:lastRowFirstColumn="0" w:lastRowLastColumn="0"/>
                <w:tcW w:w="3260" w:type="dxa"/>
                <w:tcBorders>
                  <w:top w:val="single" w:sz="4" w:space="0" w:color="62BB46"/>
                  <w:left w:val="single" w:sz="4" w:space="0" w:color="62BB46"/>
                  <w:bottom w:val="single" w:sz="4" w:space="0" w:color="62BB46"/>
                  <w:right w:val="single" w:sz="4" w:space="0" w:color="62BB46"/>
                </w:tcBorders>
              </w:tcPr>
              <w:p w14:paraId="08191D26" w14:textId="77777777" w:rsidR="00A356C9" w:rsidRPr="00E87F04" w:rsidRDefault="00A356C9" w:rsidP="00A356C9">
                <w:pPr>
                  <w:pStyle w:val="ListParagraph"/>
                  <w:numPr>
                    <w:ilvl w:val="0"/>
                    <w:numId w:val="1"/>
                  </w:numPr>
                  <w:suppressAutoHyphens w:val="0"/>
                  <w:autoSpaceDE/>
                  <w:autoSpaceDN/>
                  <w:adjustRightInd/>
                  <w:spacing w:before="0" w:after="120"/>
                  <w:ind w:left="0"/>
                  <w:contextualSpacing/>
                  <w:textAlignment w:val="auto"/>
                  <w:rPr>
                    <w:b w:val="0"/>
                    <w:bCs w:val="0"/>
                  </w:rPr>
                </w:pPr>
                <w:r w:rsidRPr="00E87F04">
                  <w:rPr>
                    <w:b w:val="0"/>
                    <w:bCs w:val="0"/>
                  </w:rPr>
                  <w:t>Our people</w:t>
                </w:r>
              </w:p>
              <w:p w14:paraId="467FF014" w14:textId="77777777" w:rsidR="00A356C9" w:rsidRPr="00E87F04" w:rsidRDefault="00A356C9" w:rsidP="00A356C9">
                <w:pPr>
                  <w:pStyle w:val="ListParagraph"/>
                  <w:numPr>
                    <w:ilvl w:val="0"/>
                    <w:numId w:val="1"/>
                  </w:numPr>
                  <w:suppressAutoHyphens w:val="0"/>
                  <w:autoSpaceDE/>
                  <w:autoSpaceDN/>
                  <w:adjustRightInd/>
                  <w:spacing w:before="0" w:after="120"/>
                  <w:ind w:left="0"/>
                  <w:contextualSpacing/>
                  <w:textAlignment w:val="auto"/>
                  <w:rPr>
                    <w:b w:val="0"/>
                    <w:bCs w:val="0"/>
                  </w:rPr>
                </w:pPr>
              </w:p>
              <w:p w14:paraId="352A0EBA" w14:textId="77777777" w:rsidR="00A356C9" w:rsidRPr="00E87F04" w:rsidRDefault="00A356C9" w:rsidP="00A356C9">
                <w:pPr>
                  <w:pStyle w:val="ListParagraph"/>
                  <w:numPr>
                    <w:ilvl w:val="0"/>
                    <w:numId w:val="1"/>
                  </w:numPr>
                  <w:suppressAutoHyphens w:val="0"/>
                  <w:autoSpaceDE/>
                  <w:autoSpaceDN/>
                  <w:adjustRightInd/>
                  <w:spacing w:before="0" w:after="120"/>
                  <w:ind w:left="0"/>
                  <w:contextualSpacing/>
                  <w:textAlignment w:val="auto"/>
                  <w:rPr>
                    <w:b w:val="0"/>
                    <w:bCs w:val="0"/>
                  </w:rPr>
                </w:pPr>
              </w:p>
              <w:p w14:paraId="2983B8C8" w14:textId="77777777" w:rsidR="00A356C9" w:rsidRPr="00E87F04" w:rsidRDefault="00A356C9" w:rsidP="00A356C9">
                <w:pPr>
                  <w:suppressAutoHyphens w:val="0"/>
                  <w:autoSpaceDE/>
                  <w:autoSpaceDN/>
                  <w:adjustRightInd/>
                  <w:spacing w:after="120"/>
                  <w:contextualSpacing/>
                  <w:textAlignment w:val="auto"/>
                  <w:rPr>
                    <w:b w:val="0"/>
                    <w:bCs w:val="0"/>
                  </w:rPr>
                </w:pPr>
              </w:p>
              <w:p w14:paraId="35D5F034" w14:textId="292EEBCF" w:rsidR="00A356C9" w:rsidRPr="00E87F04" w:rsidRDefault="00A356C9" w:rsidP="00A356C9">
                <w:pPr>
                  <w:pStyle w:val="ListParagraph"/>
                  <w:numPr>
                    <w:ilvl w:val="0"/>
                    <w:numId w:val="1"/>
                  </w:numPr>
                  <w:suppressAutoHyphens w:val="0"/>
                  <w:autoSpaceDE/>
                  <w:autoSpaceDN/>
                  <w:adjustRightInd/>
                  <w:spacing w:before="0" w:after="120"/>
                  <w:ind w:left="0"/>
                  <w:contextualSpacing/>
                  <w:textAlignment w:val="auto"/>
                  <w:rPr>
                    <w:b w:val="0"/>
                    <w:bCs w:val="0"/>
                  </w:rPr>
                </w:pPr>
              </w:p>
            </w:tc>
            <w:tc>
              <w:tcPr>
                <w:tcW w:w="3260" w:type="dxa"/>
                <w:tcBorders>
                  <w:top w:val="single" w:sz="4" w:space="0" w:color="62BB46"/>
                  <w:left w:val="single" w:sz="4" w:space="0" w:color="62BB46"/>
                  <w:bottom w:val="single" w:sz="4" w:space="0" w:color="62BB46"/>
                  <w:right w:val="single" w:sz="4" w:space="0" w:color="62BB46"/>
                </w:tcBorders>
              </w:tcPr>
              <w:p w14:paraId="6B6CD6FA" w14:textId="77777777" w:rsidR="00A356C9" w:rsidRDefault="00A356C9" w:rsidP="00A356C9">
                <w:pPr>
                  <w:suppressAutoHyphens w:val="0"/>
                  <w:autoSpaceDE/>
                  <w:autoSpaceDN/>
                  <w:adjustRightInd/>
                  <w:spacing w:after="120"/>
                  <w:contextualSpacing/>
                  <w:textAlignment w:val="auto"/>
                  <w:cnfStyle w:val="000000000000" w:firstRow="0" w:lastRow="0" w:firstColumn="0" w:lastColumn="0" w:oddVBand="0" w:evenVBand="0" w:oddHBand="0" w:evenHBand="0" w:firstRowFirstColumn="0" w:firstRowLastColumn="0" w:lastRowFirstColumn="0" w:lastRowLastColumn="0"/>
                </w:pPr>
              </w:p>
            </w:tc>
            <w:tc>
              <w:tcPr>
                <w:tcW w:w="3261" w:type="dxa"/>
                <w:tcBorders>
                  <w:top w:val="single" w:sz="4" w:space="0" w:color="62BB46"/>
                  <w:left w:val="single" w:sz="4" w:space="0" w:color="62BB46"/>
                  <w:bottom w:val="single" w:sz="4" w:space="0" w:color="62BB46"/>
                  <w:right w:val="single" w:sz="4" w:space="0" w:color="62BB46"/>
                </w:tcBorders>
              </w:tcPr>
              <w:p w14:paraId="498017BA" w14:textId="77777777" w:rsidR="00A356C9" w:rsidRDefault="00A356C9" w:rsidP="00A356C9">
                <w:pPr>
                  <w:pStyle w:val="ListParagraph"/>
                  <w:numPr>
                    <w:ilvl w:val="0"/>
                    <w:numId w:val="1"/>
                  </w:numPr>
                  <w:suppressAutoHyphens w:val="0"/>
                  <w:autoSpaceDE/>
                  <w:autoSpaceDN/>
                  <w:adjustRightInd/>
                  <w:spacing w:before="0" w:after="120"/>
                  <w:ind w:left="0"/>
                  <w:contextualSpacing/>
                  <w:textAlignment w:val="auto"/>
                  <w:cnfStyle w:val="000000000000" w:firstRow="0" w:lastRow="0" w:firstColumn="0" w:lastColumn="0" w:oddVBand="0" w:evenVBand="0" w:oddHBand="0" w:evenHBand="0" w:firstRowFirstColumn="0" w:firstRowLastColumn="0" w:lastRowFirstColumn="0" w:lastRowLastColumn="0"/>
                </w:pPr>
              </w:p>
            </w:tc>
          </w:tr>
          <w:tr w:rsidR="00A356C9" w14:paraId="492C942B" w14:textId="77777777" w:rsidTr="00214984">
            <w:tc>
              <w:tcPr>
                <w:cnfStyle w:val="001000000000" w:firstRow="0" w:lastRow="0" w:firstColumn="1" w:lastColumn="0" w:oddVBand="0" w:evenVBand="0" w:oddHBand="0" w:evenHBand="0" w:firstRowFirstColumn="0" w:firstRowLastColumn="0" w:lastRowFirstColumn="0" w:lastRowLastColumn="0"/>
                <w:tcW w:w="3260" w:type="dxa"/>
                <w:tcBorders>
                  <w:top w:val="single" w:sz="4" w:space="0" w:color="62BB46"/>
                  <w:left w:val="single" w:sz="4" w:space="0" w:color="62BB46"/>
                  <w:bottom w:val="single" w:sz="4" w:space="0" w:color="62BB46"/>
                  <w:right w:val="single" w:sz="4" w:space="0" w:color="62BB46"/>
                </w:tcBorders>
              </w:tcPr>
              <w:p w14:paraId="73B90055" w14:textId="77777777" w:rsidR="00A356C9" w:rsidRPr="00E87F04" w:rsidRDefault="00A356C9" w:rsidP="00A356C9">
                <w:pPr>
                  <w:pStyle w:val="ListParagraph"/>
                  <w:numPr>
                    <w:ilvl w:val="0"/>
                    <w:numId w:val="1"/>
                  </w:numPr>
                  <w:suppressAutoHyphens w:val="0"/>
                  <w:autoSpaceDE/>
                  <w:autoSpaceDN/>
                  <w:adjustRightInd/>
                  <w:spacing w:before="0" w:after="120"/>
                  <w:ind w:left="0"/>
                  <w:contextualSpacing/>
                  <w:textAlignment w:val="auto"/>
                  <w:rPr>
                    <w:b w:val="0"/>
                    <w:bCs w:val="0"/>
                  </w:rPr>
                </w:pPr>
                <w:r w:rsidRPr="00E87F04">
                  <w:rPr>
                    <w:b w:val="0"/>
                    <w:bCs w:val="0"/>
                  </w:rPr>
                  <w:t>Our knowledge/IP</w:t>
                </w:r>
              </w:p>
              <w:p w14:paraId="1B4EB36B" w14:textId="77777777" w:rsidR="00A356C9" w:rsidRPr="00E87F04" w:rsidRDefault="00A356C9" w:rsidP="00A356C9">
                <w:pPr>
                  <w:pStyle w:val="ListParagraph"/>
                  <w:numPr>
                    <w:ilvl w:val="0"/>
                    <w:numId w:val="1"/>
                  </w:numPr>
                  <w:suppressAutoHyphens w:val="0"/>
                  <w:autoSpaceDE/>
                  <w:autoSpaceDN/>
                  <w:adjustRightInd/>
                  <w:spacing w:before="0" w:after="120"/>
                  <w:ind w:left="0"/>
                  <w:contextualSpacing/>
                  <w:textAlignment w:val="auto"/>
                  <w:rPr>
                    <w:b w:val="0"/>
                    <w:bCs w:val="0"/>
                  </w:rPr>
                </w:pPr>
              </w:p>
              <w:p w14:paraId="3545D122" w14:textId="77777777" w:rsidR="00A356C9" w:rsidRPr="00E87F04" w:rsidRDefault="00A356C9" w:rsidP="00A356C9">
                <w:pPr>
                  <w:pStyle w:val="ListParagraph"/>
                  <w:numPr>
                    <w:ilvl w:val="0"/>
                    <w:numId w:val="1"/>
                  </w:numPr>
                  <w:suppressAutoHyphens w:val="0"/>
                  <w:autoSpaceDE/>
                  <w:autoSpaceDN/>
                  <w:adjustRightInd/>
                  <w:spacing w:before="0" w:after="120"/>
                  <w:ind w:left="0"/>
                  <w:contextualSpacing/>
                  <w:textAlignment w:val="auto"/>
                  <w:rPr>
                    <w:b w:val="0"/>
                    <w:bCs w:val="0"/>
                  </w:rPr>
                </w:pPr>
              </w:p>
              <w:p w14:paraId="5274E735" w14:textId="77777777" w:rsidR="00A356C9" w:rsidRPr="00E87F04" w:rsidRDefault="00A356C9" w:rsidP="00A356C9">
                <w:pPr>
                  <w:suppressAutoHyphens w:val="0"/>
                  <w:autoSpaceDE/>
                  <w:autoSpaceDN/>
                  <w:adjustRightInd/>
                  <w:spacing w:after="120"/>
                  <w:contextualSpacing/>
                  <w:textAlignment w:val="auto"/>
                  <w:rPr>
                    <w:b w:val="0"/>
                    <w:bCs w:val="0"/>
                  </w:rPr>
                </w:pPr>
              </w:p>
              <w:p w14:paraId="4B6C1165" w14:textId="3D54A7E0" w:rsidR="00A356C9" w:rsidRPr="00E87F04" w:rsidRDefault="00A356C9" w:rsidP="00057E4E">
                <w:pPr>
                  <w:pStyle w:val="ListParagraph"/>
                  <w:spacing w:before="0"/>
                  <w:rPr>
                    <w:b w:val="0"/>
                    <w:bCs w:val="0"/>
                  </w:rPr>
                </w:pPr>
              </w:p>
            </w:tc>
            <w:tc>
              <w:tcPr>
                <w:tcW w:w="3260" w:type="dxa"/>
                <w:tcBorders>
                  <w:top w:val="single" w:sz="4" w:space="0" w:color="62BB46"/>
                  <w:left w:val="single" w:sz="4" w:space="0" w:color="62BB46"/>
                  <w:bottom w:val="single" w:sz="4" w:space="0" w:color="62BB46"/>
                  <w:right w:val="single" w:sz="4" w:space="0" w:color="62BB46"/>
                </w:tcBorders>
              </w:tcPr>
              <w:p w14:paraId="0BE42304" w14:textId="77777777" w:rsidR="00A356C9" w:rsidRDefault="00A356C9" w:rsidP="00A356C9">
                <w:pPr>
                  <w:suppressAutoHyphens w:val="0"/>
                  <w:autoSpaceDE/>
                  <w:autoSpaceDN/>
                  <w:adjustRightInd/>
                  <w:spacing w:after="120"/>
                  <w:contextualSpacing/>
                  <w:textAlignment w:val="auto"/>
                  <w:cnfStyle w:val="000000000000" w:firstRow="0" w:lastRow="0" w:firstColumn="0" w:lastColumn="0" w:oddVBand="0" w:evenVBand="0" w:oddHBand="0" w:evenHBand="0" w:firstRowFirstColumn="0" w:firstRowLastColumn="0" w:lastRowFirstColumn="0" w:lastRowLastColumn="0"/>
                </w:pPr>
              </w:p>
            </w:tc>
            <w:tc>
              <w:tcPr>
                <w:tcW w:w="3261" w:type="dxa"/>
                <w:tcBorders>
                  <w:top w:val="single" w:sz="4" w:space="0" w:color="62BB46"/>
                  <w:left w:val="single" w:sz="4" w:space="0" w:color="62BB46"/>
                  <w:bottom w:val="single" w:sz="4" w:space="0" w:color="62BB46"/>
                  <w:right w:val="single" w:sz="4" w:space="0" w:color="62BB46"/>
                </w:tcBorders>
              </w:tcPr>
              <w:p w14:paraId="4A200354" w14:textId="77777777" w:rsidR="00A356C9" w:rsidRDefault="00A356C9" w:rsidP="00A356C9">
                <w:pPr>
                  <w:pStyle w:val="ListParagraph"/>
                  <w:numPr>
                    <w:ilvl w:val="0"/>
                    <w:numId w:val="1"/>
                  </w:numPr>
                  <w:suppressAutoHyphens w:val="0"/>
                  <w:autoSpaceDE/>
                  <w:autoSpaceDN/>
                  <w:adjustRightInd/>
                  <w:spacing w:before="0" w:after="120"/>
                  <w:ind w:left="0"/>
                  <w:contextualSpacing/>
                  <w:textAlignment w:val="auto"/>
                  <w:cnfStyle w:val="000000000000" w:firstRow="0" w:lastRow="0" w:firstColumn="0" w:lastColumn="0" w:oddVBand="0" w:evenVBand="0" w:oddHBand="0" w:evenHBand="0" w:firstRowFirstColumn="0" w:firstRowLastColumn="0" w:lastRowFirstColumn="0" w:lastRowLastColumn="0"/>
                </w:pPr>
              </w:p>
            </w:tc>
          </w:tr>
        </w:tbl>
        <w:p w14:paraId="341B88A5" w14:textId="1E2DEE56" w:rsidR="00043964" w:rsidRDefault="00AA5068" w:rsidP="00043964">
          <w:pPr>
            <w:rPr>
              <w:rFonts w:eastAsiaTheme="minorEastAsia"/>
              <w:color w:val="62BB46" w:themeColor="accent1"/>
              <w:sz w:val="28"/>
              <w:szCs w:val="28"/>
              <w:lang w:val="en-US"/>
            </w:rPr>
          </w:pPr>
        </w:p>
      </w:sdtContent>
    </w:sdt>
    <w:p w14:paraId="5B282C26" w14:textId="62EB467A" w:rsidR="00A356C9" w:rsidRDefault="00A356C9">
      <w:pPr>
        <w:suppressAutoHyphens w:val="0"/>
        <w:autoSpaceDE/>
        <w:autoSpaceDN/>
        <w:adjustRightInd/>
        <w:spacing w:after="160" w:line="259" w:lineRule="auto"/>
        <w:textAlignment w:val="auto"/>
        <w:rPr>
          <w:rFonts w:asciiTheme="minorHAnsi" w:eastAsiaTheme="majorEastAsia" w:hAnsiTheme="minorHAnsi" w:cstheme="majorBidi"/>
          <w:b/>
          <w:color w:val="414141"/>
          <w:szCs w:val="24"/>
        </w:rPr>
      </w:pPr>
      <w:r>
        <w:br w:type="page"/>
      </w:r>
    </w:p>
    <w:p w14:paraId="76FBA12A" w14:textId="77777777" w:rsidR="00087C1F" w:rsidRDefault="00087C1F" w:rsidP="007A5253">
      <w:pPr>
        <w:pStyle w:val="Heading3"/>
      </w:pPr>
    </w:p>
    <w:bookmarkEnd w:id="0"/>
    <w:bookmarkEnd w:id="1"/>
    <w:bookmarkEnd w:id="2"/>
    <w:bookmarkEnd w:id="3"/>
    <w:bookmarkEnd w:id="6"/>
    <w:bookmarkEnd w:id="5"/>
    <w:bookmarkEnd w:id="4"/>
    <w:p w14:paraId="66DC513D" w14:textId="77777777" w:rsidR="00A356C9" w:rsidRPr="00A356C9" w:rsidRDefault="00A356C9" w:rsidP="00A356C9">
      <w:pPr>
        <w:pStyle w:val="Heading3"/>
        <w:rPr>
          <w:rFonts w:ascii="Trebuchet MS" w:eastAsiaTheme="minorHAnsi" w:hAnsi="Trebuchet MS" w:cs="Calibri Light"/>
          <w:color w:val="62BB46" w:themeColor="text2"/>
          <w:sz w:val="28"/>
          <w:szCs w:val="70"/>
        </w:rPr>
      </w:pPr>
      <w:r w:rsidRPr="00A356C9">
        <w:rPr>
          <w:rFonts w:ascii="Trebuchet MS" w:eastAsiaTheme="minorHAnsi" w:hAnsi="Trebuchet MS" w:cs="Calibri Light"/>
          <w:color w:val="62BB46" w:themeColor="text2"/>
          <w:sz w:val="28"/>
          <w:szCs w:val="70"/>
        </w:rPr>
        <w:t>Who are your current customers?</w:t>
      </w:r>
    </w:p>
    <w:p w14:paraId="2D258407" w14:textId="6FF43811" w:rsidR="00A356C9" w:rsidRDefault="00A356C9" w:rsidP="00F645A2">
      <w:pPr>
        <w:pStyle w:val="BodyTextlessspace0"/>
        <w:spacing w:before="0" w:after="0"/>
      </w:pPr>
      <w:r>
        <w:t>Describe them…</w:t>
      </w:r>
    </w:p>
    <w:p w14:paraId="1346C57B" w14:textId="77777777" w:rsidR="00A356C9" w:rsidRPr="00F645A2" w:rsidRDefault="00A356C9" w:rsidP="00F645A2">
      <w:pPr>
        <w:pStyle w:val="ListParagraph"/>
        <w:numPr>
          <w:ilvl w:val="0"/>
          <w:numId w:val="26"/>
        </w:numPr>
        <w:spacing w:before="0" w:after="0"/>
        <w:rPr>
          <w:rFonts w:cstheme="minorBidi"/>
          <w:color w:val="414042" w:themeColor="text1"/>
        </w:rPr>
      </w:pPr>
      <w:r>
        <w:t>N</w:t>
      </w:r>
      <w:r w:rsidRPr="00F645A2">
        <w:rPr>
          <w:rFonts w:cstheme="minorBidi"/>
          <w:color w:val="414042" w:themeColor="text1"/>
        </w:rPr>
        <w:t>ature of disability – or their support needs as a result of their disability</w:t>
      </w:r>
    </w:p>
    <w:p w14:paraId="1D12B75C" w14:textId="77777777" w:rsidR="00A356C9" w:rsidRPr="00F645A2" w:rsidRDefault="00A356C9" w:rsidP="00F645A2">
      <w:pPr>
        <w:pStyle w:val="ListParagraph"/>
        <w:numPr>
          <w:ilvl w:val="0"/>
          <w:numId w:val="26"/>
        </w:numPr>
        <w:spacing w:before="0" w:after="0"/>
        <w:rPr>
          <w:rFonts w:cstheme="minorBidi"/>
          <w:color w:val="414042" w:themeColor="text1"/>
        </w:rPr>
      </w:pPr>
      <w:r w:rsidRPr="00F645A2">
        <w:rPr>
          <w:rFonts w:cstheme="minorBidi"/>
          <w:color w:val="414042" w:themeColor="text1"/>
        </w:rPr>
        <w:t>Age</w:t>
      </w:r>
    </w:p>
    <w:p w14:paraId="7210F652" w14:textId="77777777" w:rsidR="00A356C9" w:rsidRPr="00F645A2" w:rsidRDefault="00A356C9" w:rsidP="00F645A2">
      <w:pPr>
        <w:pStyle w:val="ListParagraph"/>
        <w:numPr>
          <w:ilvl w:val="0"/>
          <w:numId w:val="26"/>
        </w:numPr>
        <w:spacing w:before="0" w:after="0"/>
        <w:rPr>
          <w:rFonts w:cstheme="minorBidi"/>
          <w:color w:val="414042" w:themeColor="text1"/>
        </w:rPr>
      </w:pPr>
      <w:r w:rsidRPr="00F645A2">
        <w:rPr>
          <w:rFonts w:cstheme="minorBidi"/>
          <w:color w:val="414042" w:themeColor="text1"/>
        </w:rPr>
        <w:t>Community (geographic or otherwise)</w:t>
      </w:r>
    </w:p>
    <w:p w14:paraId="0FC6A6F2" w14:textId="77777777" w:rsidR="00A356C9" w:rsidRPr="00F645A2" w:rsidRDefault="00A356C9" w:rsidP="00F645A2">
      <w:pPr>
        <w:pStyle w:val="ListParagraph"/>
        <w:numPr>
          <w:ilvl w:val="0"/>
          <w:numId w:val="26"/>
        </w:numPr>
        <w:spacing w:before="0" w:after="0"/>
        <w:rPr>
          <w:rFonts w:cstheme="minorBidi"/>
          <w:color w:val="414042" w:themeColor="text1"/>
        </w:rPr>
      </w:pPr>
      <w:r w:rsidRPr="00F645A2">
        <w:rPr>
          <w:rFonts w:cstheme="minorBidi"/>
          <w:color w:val="414042" w:themeColor="text1"/>
        </w:rPr>
        <w:t>Interests</w:t>
      </w:r>
    </w:p>
    <w:p w14:paraId="52FF4ED4" w14:textId="77777777" w:rsidR="00A356C9" w:rsidRPr="00F645A2" w:rsidRDefault="00A356C9" w:rsidP="00F645A2">
      <w:pPr>
        <w:pStyle w:val="ListParagraph"/>
        <w:numPr>
          <w:ilvl w:val="0"/>
          <w:numId w:val="26"/>
        </w:numPr>
        <w:spacing w:before="0" w:after="0"/>
        <w:rPr>
          <w:rFonts w:cstheme="minorBidi"/>
          <w:color w:val="414042" w:themeColor="text1"/>
        </w:rPr>
      </w:pPr>
      <w:r w:rsidRPr="00F645A2">
        <w:rPr>
          <w:rFonts w:cstheme="minorBidi"/>
          <w:color w:val="414042" w:themeColor="text1"/>
        </w:rPr>
        <w:t>Location</w:t>
      </w:r>
    </w:p>
    <w:p w14:paraId="27800EB5" w14:textId="77777777" w:rsidR="00A356C9" w:rsidRPr="00F645A2" w:rsidRDefault="00A356C9" w:rsidP="00F645A2">
      <w:pPr>
        <w:pStyle w:val="ListParagraph"/>
        <w:numPr>
          <w:ilvl w:val="0"/>
          <w:numId w:val="26"/>
        </w:numPr>
        <w:spacing w:before="0" w:after="0"/>
        <w:rPr>
          <w:rFonts w:cstheme="minorBidi"/>
          <w:color w:val="414042" w:themeColor="text1"/>
        </w:rPr>
      </w:pPr>
      <w:r w:rsidRPr="00F645A2">
        <w:rPr>
          <w:rFonts w:cstheme="minorBidi"/>
          <w:color w:val="414042" w:themeColor="text1"/>
        </w:rPr>
        <w:t>Services they need</w:t>
      </w:r>
    </w:p>
    <w:p w14:paraId="76C0FA9C" w14:textId="77777777" w:rsidR="00A356C9" w:rsidRDefault="00A356C9" w:rsidP="00A356C9">
      <w:pPr>
        <w:pStyle w:val="BodyTextlessspace0"/>
        <w:spacing w:before="0"/>
      </w:pPr>
    </w:p>
    <w:tbl>
      <w:tblPr>
        <w:tblW w:w="0" w:type="auto"/>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ook w:val="04A0" w:firstRow="1" w:lastRow="0" w:firstColumn="1" w:lastColumn="0" w:noHBand="0" w:noVBand="1"/>
      </w:tblPr>
      <w:tblGrid>
        <w:gridCol w:w="9618"/>
      </w:tblGrid>
      <w:tr w:rsidR="00A356C9" w14:paraId="0E706A0F" w14:textId="77777777" w:rsidTr="00057E4E">
        <w:trPr>
          <w:trHeight w:val="3700"/>
        </w:trPr>
        <w:tc>
          <w:tcPr>
            <w:tcW w:w="9618" w:type="dxa"/>
          </w:tcPr>
          <w:p w14:paraId="645B301A" w14:textId="77777777" w:rsidR="00A356C9" w:rsidRDefault="00A356C9" w:rsidP="00057E4E">
            <w:pPr>
              <w:pStyle w:val="BodyTextlessspace0"/>
            </w:pPr>
          </w:p>
          <w:p w14:paraId="195131FC" w14:textId="77777777" w:rsidR="00A356C9" w:rsidRDefault="00A356C9" w:rsidP="00057E4E">
            <w:pPr>
              <w:pStyle w:val="BodyTextlessspace0"/>
            </w:pPr>
          </w:p>
          <w:p w14:paraId="5AF75089" w14:textId="77777777" w:rsidR="00A356C9" w:rsidRDefault="00A356C9" w:rsidP="00057E4E">
            <w:pPr>
              <w:pStyle w:val="BodyTextlessspace0"/>
            </w:pPr>
          </w:p>
          <w:p w14:paraId="5CD97641" w14:textId="77777777" w:rsidR="00A356C9" w:rsidRDefault="00A356C9" w:rsidP="00057E4E">
            <w:pPr>
              <w:pStyle w:val="BodyTextlessspace0"/>
            </w:pPr>
          </w:p>
          <w:p w14:paraId="1D9A7754" w14:textId="77777777" w:rsidR="00A356C9" w:rsidRDefault="00A356C9" w:rsidP="00057E4E">
            <w:pPr>
              <w:pStyle w:val="BodyTextlessspace0"/>
            </w:pPr>
          </w:p>
          <w:p w14:paraId="49E09194" w14:textId="77777777" w:rsidR="00A356C9" w:rsidRDefault="00A356C9" w:rsidP="00057E4E">
            <w:pPr>
              <w:pStyle w:val="BodyTextlessspace0"/>
            </w:pPr>
          </w:p>
          <w:p w14:paraId="473DC038" w14:textId="77777777" w:rsidR="00A356C9" w:rsidRDefault="00A356C9" w:rsidP="00057E4E">
            <w:pPr>
              <w:pStyle w:val="BodyTextlessspace0"/>
            </w:pPr>
          </w:p>
          <w:p w14:paraId="2703FBF0" w14:textId="77777777" w:rsidR="00A356C9" w:rsidRDefault="00A356C9" w:rsidP="00057E4E">
            <w:pPr>
              <w:pStyle w:val="BodyTextlessspace0"/>
            </w:pPr>
          </w:p>
          <w:p w14:paraId="5EE4E6A0" w14:textId="77777777" w:rsidR="00A356C9" w:rsidRDefault="00A356C9" w:rsidP="00057E4E">
            <w:pPr>
              <w:pStyle w:val="BodyTextlessspace0"/>
            </w:pPr>
          </w:p>
        </w:tc>
      </w:tr>
    </w:tbl>
    <w:p w14:paraId="09A18470" w14:textId="77777777" w:rsidR="00A356C9" w:rsidRDefault="00A356C9" w:rsidP="00A356C9"/>
    <w:p w14:paraId="71CC4748" w14:textId="77777777" w:rsidR="00067602" w:rsidRDefault="00067602" w:rsidP="00067602">
      <w:pPr>
        <w:spacing w:after="160" w:line="259" w:lineRule="auto"/>
        <w:rPr>
          <w:rFonts w:ascii="Trebuchet MS" w:hAnsi="Trebuchet MS"/>
          <w:color w:val="62BB46" w:themeColor="text2"/>
          <w:sz w:val="28"/>
          <w:szCs w:val="70"/>
        </w:rPr>
      </w:pPr>
    </w:p>
    <w:p w14:paraId="21AEF353" w14:textId="5B8754C7" w:rsidR="00A356C9" w:rsidRPr="00A356C9" w:rsidRDefault="00067602" w:rsidP="00067602">
      <w:pPr>
        <w:spacing w:after="160" w:line="259" w:lineRule="auto"/>
        <w:rPr>
          <w:rFonts w:ascii="Trebuchet MS" w:hAnsi="Trebuchet MS"/>
          <w:color w:val="62BB46" w:themeColor="text2"/>
          <w:sz w:val="28"/>
          <w:szCs w:val="70"/>
        </w:rPr>
      </w:pPr>
      <w:r w:rsidRPr="00067602">
        <w:rPr>
          <w:rFonts w:ascii="Trebuchet MS" w:hAnsi="Trebuchet MS"/>
          <w:color w:val="62BB46" w:themeColor="text2"/>
          <w:sz w:val="28"/>
          <w:szCs w:val="70"/>
        </w:rPr>
        <w:t>Re</w:t>
      </w:r>
      <w:r w:rsidR="00A356C9" w:rsidRPr="00A356C9">
        <w:rPr>
          <w:rFonts w:ascii="Trebuchet MS" w:hAnsi="Trebuchet MS"/>
          <w:color w:val="62BB46" w:themeColor="text2"/>
          <w:sz w:val="28"/>
          <w:szCs w:val="70"/>
        </w:rPr>
        <w:t>viewing data to identify new markets</w:t>
      </w:r>
    </w:p>
    <w:p w14:paraId="4FB98633" w14:textId="77777777" w:rsidR="00A356C9" w:rsidRPr="00F645A2" w:rsidRDefault="00A356C9" w:rsidP="00A356C9">
      <w:pPr>
        <w:spacing w:after="160" w:line="259" w:lineRule="auto"/>
        <w:rPr>
          <w:color w:val="414141"/>
        </w:rPr>
      </w:pPr>
      <w:r w:rsidRPr="00F645A2">
        <w:rPr>
          <w:color w:val="414141"/>
        </w:rPr>
        <w:t>There is data available from the NDIA and other sources that can help you to understand the nature and size of the problem (or market need) that you are trying to address. Below are some key things that you can look for in the data.</w:t>
      </w:r>
    </w:p>
    <w:p w14:paraId="1B5E4492" w14:textId="77777777" w:rsidR="00A356C9" w:rsidRPr="00F645A2" w:rsidRDefault="00A356C9" w:rsidP="00A356C9">
      <w:pPr>
        <w:spacing w:after="160" w:line="259" w:lineRule="auto"/>
        <w:rPr>
          <w:color w:val="414141"/>
        </w:rPr>
      </w:pPr>
      <w:r w:rsidRPr="00F645A2">
        <w:rPr>
          <w:color w:val="414141"/>
        </w:rPr>
        <w:t>Useful links to look at are:</w:t>
      </w:r>
    </w:p>
    <w:p w14:paraId="0A795A0D" w14:textId="77777777" w:rsidR="00A356C9" w:rsidRPr="00214984" w:rsidRDefault="00AA5068" w:rsidP="00F645A2">
      <w:pPr>
        <w:numPr>
          <w:ilvl w:val="0"/>
          <w:numId w:val="27"/>
        </w:numPr>
        <w:suppressAutoHyphens w:val="0"/>
        <w:autoSpaceDE/>
        <w:autoSpaceDN/>
        <w:adjustRightInd/>
        <w:spacing w:after="0" w:line="259" w:lineRule="auto"/>
        <w:textAlignment w:val="auto"/>
        <w:rPr>
          <w:b/>
          <w:bCs/>
          <w:color w:val="414141"/>
        </w:rPr>
      </w:pPr>
      <w:hyperlink r:id="rId15" w:history="1">
        <w:r w:rsidR="00A356C9" w:rsidRPr="00214984">
          <w:rPr>
            <w:rStyle w:val="Hyperlink"/>
            <w:b w:val="0"/>
            <w:bCs/>
          </w:rPr>
          <w:t>https://blcw.dss.gov.au/ndis-demand-map/</w:t>
        </w:r>
      </w:hyperlink>
    </w:p>
    <w:p w14:paraId="6C80635C" w14:textId="77777777" w:rsidR="00A356C9" w:rsidRPr="00214984" w:rsidRDefault="00AA5068" w:rsidP="00F645A2">
      <w:pPr>
        <w:numPr>
          <w:ilvl w:val="0"/>
          <w:numId w:val="27"/>
        </w:numPr>
        <w:suppressAutoHyphens w:val="0"/>
        <w:autoSpaceDE/>
        <w:autoSpaceDN/>
        <w:adjustRightInd/>
        <w:spacing w:after="0" w:line="259" w:lineRule="auto"/>
        <w:textAlignment w:val="auto"/>
        <w:rPr>
          <w:b/>
          <w:bCs/>
          <w:color w:val="414141"/>
        </w:rPr>
      </w:pPr>
      <w:hyperlink r:id="rId16" w:history="1">
        <w:r w:rsidR="00A356C9" w:rsidRPr="00214984">
          <w:rPr>
            <w:rStyle w:val="Hyperlink"/>
            <w:b w:val="0"/>
            <w:bCs/>
          </w:rPr>
          <w:t>https://www.ndis.gov.au/about-us/data-and-insights/participant-data</w:t>
        </w:r>
      </w:hyperlink>
    </w:p>
    <w:p w14:paraId="1470BAEF" w14:textId="77777777" w:rsidR="00A356C9" w:rsidRPr="00214984" w:rsidRDefault="00AA5068" w:rsidP="00F645A2">
      <w:pPr>
        <w:numPr>
          <w:ilvl w:val="0"/>
          <w:numId w:val="27"/>
        </w:numPr>
        <w:suppressAutoHyphens w:val="0"/>
        <w:autoSpaceDE/>
        <w:autoSpaceDN/>
        <w:adjustRightInd/>
        <w:spacing w:after="0" w:line="259" w:lineRule="auto"/>
        <w:textAlignment w:val="auto"/>
        <w:rPr>
          <w:b/>
          <w:bCs/>
          <w:color w:val="414141"/>
        </w:rPr>
      </w:pPr>
      <w:hyperlink r:id="rId17" w:history="1">
        <w:r w:rsidR="00A356C9" w:rsidRPr="00214984">
          <w:rPr>
            <w:rStyle w:val="Hyperlink"/>
            <w:b w:val="0"/>
            <w:bCs/>
          </w:rPr>
          <w:t>https://www.ndis.gov.au/about-us/data-and-insights/budget-utilisation</w:t>
        </w:r>
      </w:hyperlink>
    </w:p>
    <w:p w14:paraId="43C015B3" w14:textId="77777777" w:rsidR="00A356C9" w:rsidRPr="00214984" w:rsidRDefault="00AA5068" w:rsidP="00F645A2">
      <w:pPr>
        <w:numPr>
          <w:ilvl w:val="0"/>
          <w:numId w:val="27"/>
        </w:numPr>
        <w:suppressAutoHyphens w:val="0"/>
        <w:autoSpaceDE/>
        <w:autoSpaceDN/>
        <w:adjustRightInd/>
        <w:spacing w:after="0" w:line="259" w:lineRule="auto"/>
        <w:textAlignment w:val="auto"/>
        <w:rPr>
          <w:b/>
          <w:bCs/>
          <w:color w:val="414141"/>
        </w:rPr>
      </w:pPr>
      <w:hyperlink r:id="rId18" w:history="1">
        <w:r w:rsidR="00A356C9" w:rsidRPr="00214984">
          <w:rPr>
            <w:rStyle w:val="Hyperlink"/>
            <w:b w:val="0"/>
            <w:bCs/>
          </w:rPr>
          <w:t>https://data.ndis.gov.au/data-and-insights/data/data-downloads</w:t>
        </w:r>
      </w:hyperlink>
    </w:p>
    <w:p w14:paraId="3B0D5AAE" w14:textId="1A2AD8B3" w:rsidR="00A356C9" w:rsidRPr="00214984" w:rsidRDefault="00AA5068" w:rsidP="00F645A2">
      <w:pPr>
        <w:numPr>
          <w:ilvl w:val="0"/>
          <w:numId w:val="27"/>
        </w:numPr>
        <w:suppressAutoHyphens w:val="0"/>
        <w:autoSpaceDE/>
        <w:autoSpaceDN/>
        <w:adjustRightInd/>
        <w:spacing w:after="0" w:line="259" w:lineRule="auto"/>
        <w:textAlignment w:val="auto"/>
        <w:rPr>
          <w:rStyle w:val="Hyperlink"/>
          <w:b w:val="0"/>
          <w:bCs/>
          <w:u w:val="none"/>
        </w:rPr>
      </w:pPr>
      <w:hyperlink r:id="rId19" w:history="1">
        <w:r w:rsidR="00A356C9" w:rsidRPr="00214984">
          <w:rPr>
            <w:rStyle w:val="Hyperlink"/>
            <w:b w:val="0"/>
            <w:bCs/>
          </w:rPr>
          <w:t>https://data.ndis.gov.au/reports-and-analyses</w:t>
        </w:r>
      </w:hyperlink>
    </w:p>
    <w:p w14:paraId="78C809BD" w14:textId="42678538" w:rsidR="00F645A2" w:rsidRDefault="00F645A2" w:rsidP="00F645A2">
      <w:pPr>
        <w:suppressAutoHyphens w:val="0"/>
        <w:autoSpaceDE/>
        <w:autoSpaceDN/>
        <w:adjustRightInd/>
        <w:spacing w:after="0" w:line="259" w:lineRule="auto"/>
        <w:textAlignment w:val="auto"/>
      </w:pPr>
    </w:p>
    <w:p w14:paraId="186E8E23" w14:textId="644F918E" w:rsidR="00067602" w:rsidRDefault="00067602" w:rsidP="00F645A2">
      <w:pPr>
        <w:suppressAutoHyphens w:val="0"/>
        <w:autoSpaceDE/>
        <w:autoSpaceDN/>
        <w:adjustRightInd/>
        <w:spacing w:after="0" w:line="259" w:lineRule="auto"/>
        <w:textAlignment w:val="auto"/>
      </w:pPr>
    </w:p>
    <w:p w14:paraId="5B8FE14E" w14:textId="39C35CAE" w:rsidR="00067602" w:rsidRDefault="00067602" w:rsidP="00F645A2">
      <w:pPr>
        <w:suppressAutoHyphens w:val="0"/>
        <w:autoSpaceDE/>
        <w:autoSpaceDN/>
        <w:adjustRightInd/>
        <w:spacing w:after="0" w:line="259" w:lineRule="auto"/>
        <w:textAlignment w:val="auto"/>
      </w:pPr>
    </w:p>
    <w:p w14:paraId="16C755E8" w14:textId="78375ED3" w:rsidR="00067602" w:rsidRDefault="00067602" w:rsidP="00F645A2">
      <w:pPr>
        <w:suppressAutoHyphens w:val="0"/>
        <w:autoSpaceDE/>
        <w:autoSpaceDN/>
        <w:adjustRightInd/>
        <w:spacing w:after="0" w:line="259" w:lineRule="auto"/>
        <w:textAlignment w:val="auto"/>
      </w:pPr>
    </w:p>
    <w:p w14:paraId="7F3DB1AB" w14:textId="7CD5F869" w:rsidR="00067602" w:rsidRDefault="00067602" w:rsidP="00F645A2">
      <w:pPr>
        <w:suppressAutoHyphens w:val="0"/>
        <w:autoSpaceDE/>
        <w:autoSpaceDN/>
        <w:adjustRightInd/>
        <w:spacing w:after="0" w:line="259" w:lineRule="auto"/>
        <w:textAlignment w:val="auto"/>
      </w:pPr>
    </w:p>
    <w:p w14:paraId="37A7C7C2" w14:textId="3AA741CE" w:rsidR="00067602" w:rsidRDefault="00067602" w:rsidP="00F645A2">
      <w:pPr>
        <w:suppressAutoHyphens w:val="0"/>
        <w:autoSpaceDE/>
        <w:autoSpaceDN/>
        <w:adjustRightInd/>
        <w:spacing w:after="0" w:line="259" w:lineRule="auto"/>
        <w:textAlignment w:val="auto"/>
      </w:pPr>
    </w:p>
    <w:p w14:paraId="3D945DFE" w14:textId="7FE6B129" w:rsidR="00067602" w:rsidRDefault="00067602" w:rsidP="00F645A2">
      <w:pPr>
        <w:suppressAutoHyphens w:val="0"/>
        <w:autoSpaceDE/>
        <w:autoSpaceDN/>
        <w:adjustRightInd/>
        <w:spacing w:after="0" w:line="259" w:lineRule="auto"/>
        <w:textAlignment w:val="auto"/>
      </w:pPr>
    </w:p>
    <w:p w14:paraId="50277492" w14:textId="14AFD67D" w:rsidR="00067602" w:rsidRDefault="00067602" w:rsidP="00F645A2">
      <w:pPr>
        <w:suppressAutoHyphens w:val="0"/>
        <w:autoSpaceDE/>
        <w:autoSpaceDN/>
        <w:adjustRightInd/>
        <w:spacing w:after="0" w:line="259" w:lineRule="auto"/>
        <w:textAlignment w:val="auto"/>
      </w:pPr>
    </w:p>
    <w:p w14:paraId="38C43DE5" w14:textId="77777777" w:rsidR="00067602" w:rsidRDefault="00067602" w:rsidP="00F645A2">
      <w:pPr>
        <w:suppressAutoHyphens w:val="0"/>
        <w:autoSpaceDE/>
        <w:autoSpaceDN/>
        <w:adjustRightInd/>
        <w:spacing w:after="0" w:line="259" w:lineRule="auto"/>
        <w:textAlignment w:val="auto"/>
      </w:pPr>
    </w:p>
    <w:p w14:paraId="2E3932BE" w14:textId="77777777" w:rsidR="00E87F04" w:rsidRPr="002C0D9F" w:rsidRDefault="00E87F04" w:rsidP="00F645A2">
      <w:pPr>
        <w:suppressAutoHyphens w:val="0"/>
        <w:autoSpaceDE/>
        <w:autoSpaceDN/>
        <w:adjustRightInd/>
        <w:spacing w:after="0" w:line="259" w:lineRule="auto"/>
        <w:textAlignment w:val="auto"/>
      </w:pPr>
    </w:p>
    <w:tbl>
      <w:tblPr>
        <w:tblStyle w:val="GridTable6Colorful-Accent1"/>
        <w:tblW w:w="0" w:type="auto"/>
        <w:tblBorders>
          <w:top w:val="single" w:sz="4" w:space="0" w:color="62BB46"/>
          <w:left w:val="single" w:sz="4" w:space="0" w:color="62BB46"/>
          <w:bottom w:val="single" w:sz="4" w:space="0" w:color="62BB46"/>
          <w:right w:val="single" w:sz="4" w:space="0" w:color="62BB46"/>
          <w:insideH w:val="single" w:sz="4" w:space="0" w:color="62BB46"/>
          <w:insideV w:val="single" w:sz="4" w:space="0" w:color="62BB46"/>
        </w:tblBorders>
        <w:tblLook w:val="0620" w:firstRow="1" w:lastRow="0" w:firstColumn="0" w:lastColumn="0" w:noHBand="1" w:noVBand="1"/>
      </w:tblPr>
      <w:tblGrid>
        <w:gridCol w:w="3258"/>
        <w:gridCol w:w="3259"/>
        <w:gridCol w:w="3259"/>
      </w:tblGrid>
      <w:tr w:rsidR="00F645A2" w14:paraId="18B50F0A" w14:textId="77777777" w:rsidTr="00214984">
        <w:trPr>
          <w:cnfStyle w:val="100000000000" w:firstRow="1" w:lastRow="0" w:firstColumn="0" w:lastColumn="0" w:oddVBand="0" w:evenVBand="0" w:oddHBand="0" w:evenHBand="0" w:firstRowFirstColumn="0" w:firstRowLastColumn="0" w:lastRowFirstColumn="0" w:lastRowLastColumn="0"/>
          <w:trHeight w:val="551"/>
        </w:trPr>
        <w:tc>
          <w:tcPr>
            <w:tcW w:w="3258" w:type="dxa"/>
            <w:tcBorders>
              <w:bottom w:val="none" w:sz="0" w:space="0" w:color="auto"/>
            </w:tcBorders>
            <w:shd w:val="clear" w:color="auto" w:fill="62BB46"/>
            <w:vAlign w:val="center"/>
          </w:tcPr>
          <w:p w14:paraId="0A5C9936" w14:textId="77777777" w:rsidR="00A356C9" w:rsidRPr="00214984" w:rsidRDefault="00A356C9" w:rsidP="00F645A2">
            <w:pPr>
              <w:spacing w:after="0" w:line="240" w:lineRule="auto"/>
              <w:jc w:val="center"/>
              <w:rPr>
                <w:color w:val="FFFFFF" w:themeColor="background1"/>
              </w:rPr>
            </w:pPr>
            <w:r w:rsidRPr="00214984">
              <w:rPr>
                <w:color w:val="FFFFFF" w:themeColor="background1"/>
              </w:rPr>
              <w:lastRenderedPageBreak/>
              <w:t>Question</w:t>
            </w:r>
          </w:p>
        </w:tc>
        <w:tc>
          <w:tcPr>
            <w:tcW w:w="3259" w:type="dxa"/>
            <w:tcBorders>
              <w:bottom w:val="none" w:sz="0" w:space="0" w:color="auto"/>
            </w:tcBorders>
            <w:shd w:val="clear" w:color="auto" w:fill="62BB46"/>
            <w:vAlign w:val="center"/>
          </w:tcPr>
          <w:p w14:paraId="1D6E517C" w14:textId="77777777" w:rsidR="00A356C9" w:rsidRPr="00214984" w:rsidRDefault="00A356C9" w:rsidP="00F645A2">
            <w:pPr>
              <w:spacing w:after="0" w:line="240" w:lineRule="auto"/>
              <w:jc w:val="center"/>
              <w:rPr>
                <w:color w:val="FFFFFF" w:themeColor="background1"/>
              </w:rPr>
            </w:pPr>
            <w:r w:rsidRPr="00214984">
              <w:rPr>
                <w:color w:val="FFFFFF" w:themeColor="background1"/>
              </w:rPr>
              <w:t>Source</w:t>
            </w:r>
          </w:p>
        </w:tc>
        <w:tc>
          <w:tcPr>
            <w:tcW w:w="3259" w:type="dxa"/>
            <w:tcBorders>
              <w:bottom w:val="none" w:sz="0" w:space="0" w:color="auto"/>
            </w:tcBorders>
            <w:shd w:val="clear" w:color="auto" w:fill="62BB46"/>
            <w:vAlign w:val="center"/>
          </w:tcPr>
          <w:p w14:paraId="2C38C39C" w14:textId="77777777" w:rsidR="00A356C9" w:rsidRPr="00214984" w:rsidRDefault="00A356C9" w:rsidP="00F645A2">
            <w:pPr>
              <w:spacing w:after="0" w:line="240" w:lineRule="auto"/>
              <w:jc w:val="center"/>
              <w:rPr>
                <w:color w:val="FFFFFF" w:themeColor="background1"/>
              </w:rPr>
            </w:pPr>
            <w:r w:rsidRPr="00214984">
              <w:rPr>
                <w:color w:val="FFFFFF" w:themeColor="background1"/>
              </w:rPr>
              <w:t>Results from the data</w:t>
            </w:r>
          </w:p>
        </w:tc>
      </w:tr>
      <w:tr w:rsidR="00F645A2" w14:paraId="05578C79" w14:textId="77777777" w:rsidTr="00214984">
        <w:tc>
          <w:tcPr>
            <w:tcW w:w="3258" w:type="dxa"/>
          </w:tcPr>
          <w:p w14:paraId="250C0D49" w14:textId="052BF142" w:rsidR="00A356C9" w:rsidRDefault="00A356C9" w:rsidP="00F645A2">
            <w:pPr>
              <w:spacing w:after="0" w:line="240" w:lineRule="auto"/>
            </w:pPr>
            <w:r>
              <w:t>What is the size of my target market (</w:t>
            </w:r>
            <w:r w:rsidR="00067602">
              <w:t>e.g.</w:t>
            </w:r>
            <w:r>
              <w:t xml:space="preserve"> by disability, age and geography)?</w:t>
            </w:r>
          </w:p>
          <w:p w14:paraId="317B7705" w14:textId="77777777" w:rsidR="00F645A2" w:rsidRDefault="00F645A2" w:rsidP="00F645A2">
            <w:pPr>
              <w:spacing w:after="0" w:line="240" w:lineRule="auto"/>
            </w:pPr>
          </w:p>
          <w:p w14:paraId="39FA6C59" w14:textId="77777777" w:rsidR="00214984" w:rsidRDefault="00214984" w:rsidP="00F645A2">
            <w:pPr>
              <w:spacing w:after="0" w:line="240" w:lineRule="auto"/>
            </w:pPr>
          </w:p>
          <w:p w14:paraId="4FA4C197" w14:textId="77777777" w:rsidR="00214984" w:rsidRDefault="00214984" w:rsidP="00F645A2">
            <w:pPr>
              <w:spacing w:after="0" w:line="240" w:lineRule="auto"/>
            </w:pPr>
          </w:p>
          <w:p w14:paraId="750EC487" w14:textId="571B5BFC" w:rsidR="00214984" w:rsidRDefault="00214984" w:rsidP="00F645A2">
            <w:pPr>
              <w:spacing w:after="0" w:line="240" w:lineRule="auto"/>
            </w:pPr>
          </w:p>
        </w:tc>
        <w:tc>
          <w:tcPr>
            <w:tcW w:w="3259" w:type="dxa"/>
          </w:tcPr>
          <w:p w14:paraId="0F94DB6A" w14:textId="77777777" w:rsidR="00A356C9" w:rsidRDefault="00A356C9" w:rsidP="00F645A2">
            <w:pPr>
              <w:spacing w:after="0" w:line="240" w:lineRule="auto"/>
            </w:pPr>
          </w:p>
          <w:p w14:paraId="37D1B9C6" w14:textId="77777777" w:rsidR="00214984" w:rsidRDefault="00214984" w:rsidP="00F645A2">
            <w:pPr>
              <w:spacing w:after="0" w:line="240" w:lineRule="auto"/>
            </w:pPr>
          </w:p>
          <w:p w14:paraId="7818BA91" w14:textId="77777777" w:rsidR="00214984" w:rsidRDefault="00214984" w:rsidP="00F645A2">
            <w:pPr>
              <w:spacing w:after="0" w:line="240" w:lineRule="auto"/>
            </w:pPr>
          </w:p>
          <w:p w14:paraId="6D97CE59" w14:textId="77777777" w:rsidR="00214984" w:rsidRDefault="00214984" w:rsidP="00F645A2">
            <w:pPr>
              <w:spacing w:after="0" w:line="240" w:lineRule="auto"/>
            </w:pPr>
          </w:p>
          <w:p w14:paraId="52965D56" w14:textId="67BA3533" w:rsidR="00214984" w:rsidRDefault="00214984" w:rsidP="00F645A2">
            <w:pPr>
              <w:spacing w:after="0" w:line="240" w:lineRule="auto"/>
            </w:pPr>
          </w:p>
        </w:tc>
        <w:tc>
          <w:tcPr>
            <w:tcW w:w="3259" w:type="dxa"/>
          </w:tcPr>
          <w:p w14:paraId="6D879477" w14:textId="77777777" w:rsidR="00A356C9" w:rsidRDefault="00A356C9" w:rsidP="00F645A2">
            <w:pPr>
              <w:spacing w:after="0" w:line="240" w:lineRule="auto"/>
            </w:pPr>
          </w:p>
        </w:tc>
      </w:tr>
      <w:tr w:rsidR="00F645A2" w14:paraId="14DB50E4" w14:textId="77777777" w:rsidTr="00214984">
        <w:tc>
          <w:tcPr>
            <w:tcW w:w="3258" w:type="dxa"/>
          </w:tcPr>
          <w:p w14:paraId="270CE8A7" w14:textId="77777777" w:rsidR="00A356C9" w:rsidRDefault="00A356C9" w:rsidP="00F645A2">
            <w:pPr>
              <w:spacing w:after="0" w:line="240" w:lineRule="auto"/>
            </w:pPr>
            <w:r>
              <w:t>How much funding is available in NDIS plans?</w:t>
            </w:r>
          </w:p>
          <w:p w14:paraId="66190CA9" w14:textId="77777777" w:rsidR="00F645A2" w:rsidRDefault="00F645A2" w:rsidP="00F645A2">
            <w:pPr>
              <w:spacing w:after="0" w:line="240" w:lineRule="auto"/>
            </w:pPr>
          </w:p>
          <w:p w14:paraId="40CEF5F3" w14:textId="635A1F30" w:rsidR="00214984" w:rsidRDefault="00214984" w:rsidP="00F645A2">
            <w:pPr>
              <w:spacing w:after="0" w:line="240" w:lineRule="auto"/>
            </w:pPr>
          </w:p>
          <w:p w14:paraId="136B6D99" w14:textId="77777777" w:rsidR="00214984" w:rsidRDefault="00214984" w:rsidP="00F645A2">
            <w:pPr>
              <w:spacing w:after="0" w:line="240" w:lineRule="auto"/>
            </w:pPr>
          </w:p>
          <w:p w14:paraId="4257B9A0" w14:textId="77777777" w:rsidR="00214984" w:rsidRDefault="00214984" w:rsidP="00F645A2">
            <w:pPr>
              <w:spacing w:after="0" w:line="240" w:lineRule="auto"/>
            </w:pPr>
          </w:p>
          <w:p w14:paraId="0AB4BF86" w14:textId="5EBE372E" w:rsidR="00214984" w:rsidRDefault="00214984" w:rsidP="00F645A2">
            <w:pPr>
              <w:spacing w:after="0" w:line="240" w:lineRule="auto"/>
            </w:pPr>
          </w:p>
        </w:tc>
        <w:tc>
          <w:tcPr>
            <w:tcW w:w="3259" w:type="dxa"/>
          </w:tcPr>
          <w:p w14:paraId="04572997" w14:textId="77777777" w:rsidR="00A356C9" w:rsidRDefault="00A356C9" w:rsidP="00F645A2">
            <w:pPr>
              <w:spacing w:after="0" w:line="240" w:lineRule="auto"/>
            </w:pPr>
          </w:p>
          <w:p w14:paraId="0D8B8A05" w14:textId="77777777" w:rsidR="00214984" w:rsidRDefault="00214984" w:rsidP="00F645A2">
            <w:pPr>
              <w:spacing w:after="0" w:line="240" w:lineRule="auto"/>
            </w:pPr>
          </w:p>
          <w:p w14:paraId="0D8F1820" w14:textId="77777777" w:rsidR="00214984" w:rsidRDefault="00214984" w:rsidP="00F645A2">
            <w:pPr>
              <w:spacing w:after="0" w:line="240" w:lineRule="auto"/>
            </w:pPr>
          </w:p>
          <w:p w14:paraId="3C9F6360" w14:textId="77777777" w:rsidR="00214984" w:rsidRDefault="00214984" w:rsidP="00F645A2">
            <w:pPr>
              <w:spacing w:after="0" w:line="240" w:lineRule="auto"/>
            </w:pPr>
          </w:p>
          <w:p w14:paraId="532428AF" w14:textId="459D3FA4" w:rsidR="00214984" w:rsidRDefault="00214984" w:rsidP="00F645A2">
            <w:pPr>
              <w:spacing w:after="0" w:line="240" w:lineRule="auto"/>
            </w:pPr>
          </w:p>
        </w:tc>
        <w:tc>
          <w:tcPr>
            <w:tcW w:w="3259" w:type="dxa"/>
          </w:tcPr>
          <w:p w14:paraId="2D399379" w14:textId="77777777" w:rsidR="00A356C9" w:rsidRDefault="00A356C9" w:rsidP="00F645A2">
            <w:pPr>
              <w:spacing w:after="0" w:line="240" w:lineRule="auto"/>
            </w:pPr>
          </w:p>
        </w:tc>
      </w:tr>
      <w:tr w:rsidR="00F645A2" w14:paraId="1B86FA22" w14:textId="77777777" w:rsidTr="00214984">
        <w:tc>
          <w:tcPr>
            <w:tcW w:w="3258" w:type="dxa"/>
          </w:tcPr>
          <w:p w14:paraId="5F56375B" w14:textId="77777777" w:rsidR="00A356C9" w:rsidRDefault="00A356C9" w:rsidP="00F645A2">
            <w:pPr>
              <w:spacing w:after="0" w:line="240" w:lineRule="auto"/>
            </w:pPr>
            <w:r>
              <w:t>What is the level of NDIS plan utilisation (</w:t>
            </w:r>
            <w:proofErr w:type="gramStart"/>
            <w:r>
              <w:t>i.e.</w:t>
            </w:r>
            <w:proofErr w:type="gramEnd"/>
            <w:r>
              <w:t xml:space="preserve"> how much of the NDIS plan is actually being spent?)</w:t>
            </w:r>
          </w:p>
          <w:p w14:paraId="502BBF79" w14:textId="77777777" w:rsidR="00F645A2" w:rsidRDefault="00F645A2" w:rsidP="00F645A2">
            <w:pPr>
              <w:spacing w:after="0" w:line="240" w:lineRule="auto"/>
            </w:pPr>
          </w:p>
          <w:p w14:paraId="4C5B5D2E" w14:textId="77777777" w:rsidR="00214984" w:rsidRDefault="00214984" w:rsidP="00F645A2">
            <w:pPr>
              <w:spacing w:after="0" w:line="240" w:lineRule="auto"/>
            </w:pPr>
          </w:p>
          <w:p w14:paraId="2A7C772C" w14:textId="77777777" w:rsidR="00214984" w:rsidRDefault="00214984" w:rsidP="00F645A2">
            <w:pPr>
              <w:spacing w:after="0" w:line="240" w:lineRule="auto"/>
            </w:pPr>
          </w:p>
          <w:p w14:paraId="3CBAFCB1" w14:textId="68128B72" w:rsidR="00214984" w:rsidRDefault="00214984" w:rsidP="00F645A2">
            <w:pPr>
              <w:spacing w:after="0" w:line="240" w:lineRule="auto"/>
            </w:pPr>
          </w:p>
        </w:tc>
        <w:tc>
          <w:tcPr>
            <w:tcW w:w="3259" w:type="dxa"/>
          </w:tcPr>
          <w:p w14:paraId="1FB5563A" w14:textId="77777777" w:rsidR="00A356C9" w:rsidRDefault="00A356C9" w:rsidP="00F645A2">
            <w:pPr>
              <w:spacing w:after="0" w:line="240" w:lineRule="auto"/>
            </w:pPr>
          </w:p>
          <w:p w14:paraId="6C7CDF2D" w14:textId="49B429D3" w:rsidR="00214984" w:rsidRDefault="00214984" w:rsidP="00F645A2">
            <w:pPr>
              <w:spacing w:after="0" w:line="240" w:lineRule="auto"/>
            </w:pPr>
          </w:p>
        </w:tc>
        <w:tc>
          <w:tcPr>
            <w:tcW w:w="3259" w:type="dxa"/>
          </w:tcPr>
          <w:p w14:paraId="0D8AA920" w14:textId="77777777" w:rsidR="00A356C9" w:rsidRDefault="00A356C9" w:rsidP="00F645A2">
            <w:pPr>
              <w:spacing w:after="0" w:line="240" w:lineRule="auto"/>
            </w:pPr>
          </w:p>
        </w:tc>
      </w:tr>
      <w:tr w:rsidR="00F645A2" w14:paraId="7C325468" w14:textId="77777777" w:rsidTr="00214984">
        <w:tc>
          <w:tcPr>
            <w:tcW w:w="3258" w:type="dxa"/>
            <w:tcBorders>
              <w:bottom w:val="single" w:sz="4" w:space="0" w:color="62BB46"/>
            </w:tcBorders>
          </w:tcPr>
          <w:p w14:paraId="6CADA249" w14:textId="77777777" w:rsidR="00A356C9" w:rsidRDefault="00A356C9" w:rsidP="00F645A2">
            <w:pPr>
              <w:spacing w:after="0" w:line="240" w:lineRule="auto"/>
            </w:pPr>
            <w:r>
              <w:t>How many providers are offering this service already?</w:t>
            </w:r>
          </w:p>
          <w:p w14:paraId="592753E6" w14:textId="77777777" w:rsidR="00F645A2" w:rsidRDefault="00F645A2" w:rsidP="00F645A2">
            <w:pPr>
              <w:spacing w:after="0" w:line="240" w:lineRule="auto"/>
            </w:pPr>
          </w:p>
          <w:p w14:paraId="75AA95AC" w14:textId="77777777" w:rsidR="00214984" w:rsidRDefault="00214984" w:rsidP="00F645A2">
            <w:pPr>
              <w:spacing w:after="0" w:line="240" w:lineRule="auto"/>
            </w:pPr>
          </w:p>
          <w:p w14:paraId="35F8EF0D" w14:textId="77777777" w:rsidR="00214984" w:rsidRDefault="00214984" w:rsidP="00F645A2">
            <w:pPr>
              <w:spacing w:after="0" w:line="240" w:lineRule="auto"/>
            </w:pPr>
          </w:p>
          <w:p w14:paraId="18612F23" w14:textId="77777777" w:rsidR="00214984" w:rsidRDefault="00214984" w:rsidP="00F645A2">
            <w:pPr>
              <w:spacing w:after="0" w:line="240" w:lineRule="auto"/>
            </w:pPr>
          </w:p>
          <w:p w14:paraId="2436A519" w14:textId="29F78976" w:rsidR="00214984" w:rsidRDefault="00214984" w:rsidP="00F645A2">
            <w:pPr>
              <w:spacing w:after="0" w:line="240" w:lineRule="auto"/>
            </w:pPr>
          </w:p>
        </w:tc>
        <w:tc>
          <w:tcPr>
            <w:tcW w:w="3259" w:type="dxa"/>
            <w:tcBorders>
              <w:bottom w:val="single" w:sz="4" w:space="0" w:color="62BB46"/>
            </w:tcBorders>
          </w:tcPr>
          <w:p w14:paraId="2E66EDF6" w14:textId="77777777" w:rsidR="00A356C9" w:rsidRDefault="00A356C9" w:rsidP="00F645A2">
            <w:pPr>
              <w:spacing w:after="0" w:line="240" w:lineRule="auto"/>
            </w:pPr>
          </w:p>
          <w:p w14:paraId="1C2E51E5" w14:textId="77777777" w:rsidR="00214984" w:rsidRDefault="00214984" w:rsidP="00F645A2">
            <w:pPr>
              <w:spacing w:after="0" w:line="240" w:lineRule="auto"/>
            </w:pPr>
          </w:p>
          <w:p w14:paraId="37BB3642" w14:textId="77777777" w:rsidR="00214984" w:rsidRDefault="00214984" w:rsidP="00F645A2">
            <w:pPr>
              <w:spacing w:after="0" w:line="240" w:lineRule="auto"/>
            </w:pPr>
          </w:p>
          <w:p w14:paraId="14C2B953" w14:textId="77777777" w:rsidR="00214984" w:rsidRDefault="00214984" w:rsidP="00F645A2">
            <w:pPr>
              <w:spacing w:after="0" w:line="240" w:lineRule="auto"/>
            </w:pPr>
          </w:p>
          <w:p w14:paraId="5F687324" w14:textId="241D57EC" w:rsidR="00214984" w:rsidRDefault="00214984" w:rsidP="00F645A2">
            <w:pPr>
              <w:spacing w:after="0" w:line="240" w:lineRule="auto"/>
            </w:pPr>
          </w:p>
        </w:tc>
        <w:tc>
          <w:tcPr>
            <w:tcW w:w="3259" w:type="dxa"/>
            <w:tcBorders>
              <w:bottom w:val="single" w:sz="4" w:space="0" w:color="62BB46"/>
            </w:tcBorders>
          </w:tcPr>
          <w:p w14:paraId="45161BB9" w14:textId="77777777" w:rsidR="00A356C9" w:rsidRDefault="00A356C9" w:rsidP="00F645A2">
            <w:pPr>
              <w:spacing w:after="0" w:line="240" w:lineRule="auto"/>
            </w:pPr>
          </w:p>
        </w:tc>
      </w:tr>
    </w:tbl>
    <w:p w14:paraId="31DD0F92" w14:textId="77777777" w:rsidR="00A356C9" w:rsidRDefault="00A356C9" w:rsidP="00A356C9"/>
    <w:p w14:paraId="7C101156" w14:textId="1D0B41DD" w:rsidR="00A356C9" w:rsidRDefault="00A356C9" w:rsidP="00067602">
      <w:pPr>
        <w:spacing w:after="160" w:line="259" w:lineRule="auto"/>
      </w:pPr>
      <w:r>
        <w:t>Providers wanting to undertake more detailed analysis of NDIS markets for different locations and services would do well to look at the following data sources:</w:t>
      </w:r>
    </w:p>
    <w:p w14:paraId="3BE3BF4F" w14:textId="77777777" w:rsidR="00A356C9" w:rsidRPr="00924D8F" w:rsidRDefault="00A356C9" w:rsidP="00A356C9">
      <w:pPr>
        <w:pStyle w:val="BodyTextlessspace0"/>
        <w:numPr>
          <w:ilvl w:val="0"/>
          <w:numId w:val="24"/>
        </w:numPr>
        <w:spacing w:after="0"/>
      </w:pPr>
      <w:r w:rsidRPr="00924D8F">
        <w:t>Information is available at a local/ regional level regarding participants:</w:t>
      </w:r>
    </w:p>
    <w:p w14:paraId="2B2EFC63" w14:textId="77777777" w:rsidR="00A356C9" w:rsidRPr="00924D8F" w:rsidRDefault="00A356C9" w:rsidP="00F645A2">
      <w:pPr>
        <w:pStyle w:val="BodyTextlessspace0"/>
        <w:numPr>
          <w:ilvl w:val="1"/>
          <w:numId w:val="24"/>
        </w:numPr>
        <w:spacing w:before="0" w:after="0"/>
      </w:pPr>
      <w:r w:rsidRPr="00924D8F">
        <w:t xml:space="preserve">Participant data search engine </w:t>
      </w:r>
      <w:hyperlink r:id="rId20" w:history="1">
        <w:r w:rsidRPr="00924D8F">
          <w:rPr>
            <w:rStyle w:val="Hyperlink"/>
          </w:rPr>
          <w:t>here</w:t>
        </w:r>
      </w:hyperlink>
    </w:p>
    <w:p w14:paraId="44952EC4" w14:textId="77777777" w:rsidR="00A356C9" w:rsidRPr="00924D8F" w:rsidRDefault="00A356C9" w:rsidP="00F645A2">
      <w:pPr>
        <w:pStyle w:val="BodyTextlessspace0"/>
        <w:numPr>
          <w:ilvl w:val="1"/>
          <w:numId w:val="24"/>
        </w:numPr>
        <w:spacing w:before="0" w:after="0"/>
      </w:pPr>
      <w:r w:rsidRPr="00924D8F">
        <w:t xml:space="preserve">Active provider data </w:t>
      </w:r>
      <w:hyperlink r:id="rId21" w:history="1">
        <w:r w:rsidRPr="00924D8F">
          <w:rPr>
            <w:rStyle w:val="Hyperlink"/>
          </w:rPr>
          <w:t>here</w:t>
        </w:r>
      </w:hyperlink>
    </w:p>
    <w:p w14:paraId="2A2FF603" w14:textId="77777777" w:rsidR="00A356C9" w:rsidRPr="00924D8F" w:rsidRDefault="00A356C9" w:rsidP="00F645A2">
      <w:pPr>
        <w:pStyle w:val="BodyTextlessspace0"/>
        <w:numPr>
          <w:ilvl w:val="1"/>
          <w:numId w:val="24"/>
        </w:numPr>
        <w:spacing w:before="0" w:after="0"/>
      </w:pPr>
      <w:r w:rsidRPr="00924D8F">
        <w:t xml:space="preserve">Budget utilisation </w:t>
      </w:r>
      <w:hyperlink r:id="rId22" w:history="1">
        <w:r w:rsidRPr="00924D8F">
          <w:rPr>
            <w:rStyle w:val="Hyperlink"/>
          </w:rPr>
          <w:t>here</w:t>
        </w:r>
      </w:hyperlink>
      <w:r w:rsidRPr="00924D8F">
        <w:t xml:space="preserve"> </w:t>
      </w:r>
    </w:p>
    <w:p w14:paraId="0CFD9EA5" w14:textId="77777777" w:rsidR="00A356C9" w:rsidRPr="00924D8F" w:rsidRDefault="00A356C9" w:rsidP="00A356C9">
      <w:pPr>
        <w:pStyle w:val="BodyTextlessspace0"/>
        <w:numPr>
          <w:ilvl w:val="0"/>
          <w:numId w:val="24"/>
        </w:numPr>
        <w:spacing w:after="0"/>
      </w:pPr>
      <w:r w:rsidRPr="00924D8F">
        <w:t xml:space="preserve">Data for providers wanting to grow across regions is available through info on participants by Statistical Area 2 or Participants by Local Government Areas </w:t>
      </w:r>
      <w:hyperlink r:id="rId23" w:history="1">
        <w:r w:rsidRPr="00924D8F">
          <w:rPr>
            <w:rStyle w:val="Hyperlink"/>
          </w:rPr>
          <w:t>here</w:t>
        </w:r>
      </w:hyperlink>
    </w:p>
    <w:p w14:paraId="78BBD357" w14:textId="77777777" w:rsidR="00A356C9" w:rsidRPr="00924D8F" w:rsidRDefault="00A356C9" w:rsidP="00A356C9">
      <w:pPr>
        <w:pStyle w:val="BodyTextlessspace0"/>
        <w:numPr>
          <w:ilvl w:val="0"/>
          <w:numId w:val="24"/>
        </w:numPr>
        <w:spacing w:after="0"/>
      </w:pPr>
      <w:r w:rsidRPr="00924D8F">
        <w:t xml:space="preserve">For sole traders who only work in one or two postcodes the BLCW map provides information </w:t>
      </w:r>
      <w:hyperlink r:id="rId24" w:history="1">
        <w:r w:rsidRPr="00924D8F">
          <w:rPr>
            <w:rStyle w:val="Hyperlink"/>
          </w:rPr>
          <w:t>here</w:t>
        </w:r>
      </w:hyperlink>
    </w:p>
    <w:p w14:paraId="58A7A1AC" w14:textId="77777777" w:rsidR="00A356C9" w:rsidRDefault="00A356C9" w:rsidP="00A356C9">
      <w:pPr>
        <w:pStyle w:val="BodyTextlessspace0"/>
      </w:pPr>
    </w:p>
    <w:p w14:paraId="2EC8F2E2" w14:textId="77777777" w:rsidR="00214984" w:rsidRDefault="00214984">
      <w:pPr>
        <w:suppressAutoHyphens w:val="0"/>
        <w:autoSpaceDE/>
        <w:autoSpaceDN/>
        <w:adjustRightInd/>
        <w:spacing w:after="160" w:line="259" w:lineRule="auto"/>
        <w:textAlignment w:val="auto"/>
        <w:rPr>
          <w:rFonts w:ascii="Trebuchet MS" w:hAnsi="Trebuchet MS"/>
          <w:b/>
          <w:bCs/>
          <w:color w:val="62BB46" w:themeColor="text2"/>
          <w:sz w:val="28"/>
          <w:szCs w:val="70"/>
        </w:rPr>
      </w:pPr>
      <w:r>
        <w:rPr>
          <w:rFonts w:ascii="Trebuchet MS" w:hAnsi="Trebuchet MS"/>
          <w:b/>
          <w:bCs/>
          <w:color w:val="62BB46" w:themeColor="text2"/>
          <w:sz w:val="28"/>
          <w:szCs w:val="70"/>
        </w:rPr>
        <w:br w:type="page"/>
      </w:r>
    </w:p>
    <w:p w14:paraId="30EB845C" w14:textId="1E7D4D0B" w:rsidR="00A356C9" w:rsidRPr="00F645A2" w:rsidRDefault="00A356C9" w:rsidP="00F645A2">
      <w:pPr>
        <w:spacing w:after="160" w:line="259" w:lineRule="auto"/>
        <w:rPr>
          <w:b/>
          <w:bCs/>
          <w:color w:val="62BB46" w:themeColor="text2"/>
        </w:rPr>
      </w:pPr>
      <w:r w:rsidRPr="00F645A2">
        <w:rPr>
          <w:rFonts w:ascii="Trebuchet MS" w:hAnsi="Trebuchet MS"/>
          <w:b/>
          <w:bCs/>
          <w:color w:val="62BB46" w:themeColor="text2"/>
          <w:sz w:val="28"/>
          <w:szCs w:val="70"/>
        </w:rPr>
        <w:lastRenderedPageBreak/>
        <w:t>Asking stakeholders</w:t>
      </w:r>
    </w:p>
    <w:p w14:paraId="56418893" w14:textId="77777777" w:rsidR="00A356C9" w:rsidRDefault="00A356C9" w:rsidP="00A356C9">
      <w:pPr>
        <w:pStyle w:val="BodyTextlessspace0"/>
      </w:pPr>
      <w:r>
        <w:t>Stakeholders are the people who are interested in, or will be impacted by, your NDIS service. They could be the people you work with directly, and other groups in the community who may be working with the same groups of people as you. They might be existing partners, or organisations that you haven’t worked with before. Stakeholders can have a positive role in helping you to deliver your service, or they could have a negative role.</w:t>
      </w:r>
    </w:p>
    <w:p w14:paraId="2B21505C" w14:textId="77777777" w:rsidR="00A356C9" w:rsidRDefault="00A356C9" w:rsidP="00A356C9">
      <w:pPr>
        <w:pStyle w:val="BodyTextlessspace0"/>
      </w:pPr>
      <w:r>
        <w:t>Your stakeholders will be key people in helping you to identify and evidence need, in designing and delivering aspects of your service. They will be able to give you additional input on market trends/outlook and consumer behaviours.</w:t>
      </w:r>
    </w:p>
    <w:p w14:paraId="3814B4E9" w14:textId="77777777" w:rsidR="00A356C9" w:rsidRDefault="00A356C9" w:rsidP="00A356C9">
      <w:pPr>
        <w:pStyle w:val="Bodytextlessspace"/>
      </w:pPr>
    </w:p>
    <w:tbl>
      <w:tblPr>
        <w:tblW w:w="0" w:type="auto"/>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ook w:val="0400" w:firstRow="0" w:lastRow="0" w:firstColumn="0" w:lastColumn="0" w:noHBand="0" w:noVBand="1"/>
      </w:tblPr>
      <w:tblGrid>
        <w:gridCol w:w="3328"/>
        <w:gridCol w:w="3231"/>
        <w:gridCol w:w="3059"/>
      </w:tblGrid>
      <w:tr w:rsidR="00A356C9" w:rsidRPr="008F7FF2" w14:paraId="11167D31" w14:textId="77777777" w:rsidTr="00214984">
        <w:trPr>
          <w:trHeight w:val="1077"/>
        </w:trPr>
        <w:tc>
          <w:tcPr>
            <w:tcW w:w="3328" w:type="dxa"/>
            <w:shd w:val="clear" w:color="auto" w:fill="62BB46"/>
          </w:tcPr>
          <w:p w14:paraId="0D6D202C" w14:textId="77777777" w:rsidR="00A356C9" w:rsidRPr="00281D1F" w:rsidRDefault="00A356C9" w:rsidP="00126138">
            <w:pPr>
              <w:pStyle w:val="BodyTextlessspace0"/>
              <w:jc w:val="center"/>
              <w:rPr>
                <w:rFonts w:eastAsiaTheme="majorEastAsia"/>
                <w:b/>
                <w:bCs/>
                <w:color w:val="FFFFFF" w:themeColor="background1"/>
                <w:szCs w:val="24"/>
              </w:rPr>
            </w:pPr>
            <w:r w:rsidRPr="00281D1F">
              <w:rPr>
                <w:rFonts w:eastAsiaTheme="majorEastAsia"/>
                <w:b/>
                <w:bCs/>
                <w:color w:val="FFFFFF" w:themeColor="background1"/>
                <w:szCs w:val="24"/>
              </w:rPr>
              <w:t>Stakeholder</w:t>
            </w:r>
          </w:p>
          <w:p w14:paraId="2E77DD13" w14:textId="007B088E" w:rsidR="00A356C9" w:rsidRPr="003C41EF" w:rsidRDefault="00A356C9" w:rsidP="00126138">
            <w:pPr>
              <w:pStyle w:val="BodyTextlessspace0"/>
              <w:jc w:val="center"/>
              <w:rPr>
                <w:rFonts w:asciiTheme="minorHAnsi" w:eastAsiaTheme="majorEastAsia" w:hAnsiTheme="minorHAnsi" w:cstheme="majorBidi"/>
                <w:b/>
                <w:bCs/>
                <w:color w:val="FFFFFF" w:themeColor="background1"/>
                <w:szCs w:val="24"/>
              </w:rPr>
            </w:pPr>
            <w:r w:rsidRPr="003C41EF">
              <w:rPr>
                <w:color w:val="FFFFFF" w:themeColor="background1"/>
              </w:rPr>
              <w:t>This could be an individual, an organisation, or a wider group</w:t>
            </w:r>
          </w:p>
        </w:tc>
        <w:tc>
          <w:tcPr>
            <w:tcW w:w="3231" w:type="dxa"/>
            <w:shd w:val="clear" w:color="auto" w:fill="62BB46"/>
          </w:tcPr>
          <w:p w14:paraId="4768F85F" w14:textId="77777777" w:rsidR="00A356C9" w:rsidRPr="00281D1F" w:rsidRDefault="00A356C9" w:rsidP="00126138">
            <w:pPr>
              <w:pStyle w:val="BodyTextlessspace0"/>
              <w:jc w:val="center"/>
              <w:rPr>
                <w:rFonts w:eastAsiaTheme="majorEastAsia"/>
                <w:b/>
                <w:bCs/>
                <w:color w:val="FFFFFF" w:themeColor="background1"/>
                <w:szCs w:val="24"/>
              </w:rPr>
            </w:pPr>
            <w:r w:rsidRPr="00281D1F">
              <w:rPr>
                <w:rFonts w:eastAsiaTheme="majorEastAsia"/>
                <w:b/>
                <w:bCs/>
                <w:color w:val="FFFFFF" w:themeColor="background1"/>
                <w:szCs w:val="24"/>
              </w:rPr>
              <w:t>Interest</w:t>
            </w:r>
          </w:p>
          <w:p w14:paraId="210D1F84" w14:textId="77777777" w:rsidR="00A356C9" w:rsidRPr="003C41EF" w:rsidRDefault="00A356C9" w:rsidP="00126138">
            <w:pPr>
              <w:pStyle w:val="BodyTextlessspace0"/>
              <w:jc w:val="center"/>
              <w:rPr>
                <w:rFonts w:asciiTheme="minorHAnsi" w:eastAsiaTheme="majorEastAsia" w:hAnsiTheme="minorHAnsi" w:cstheme="majorBidi"/>
                <w:b/>
                <w:bCs/>
                <w:color w:val="FFFFFF" w:themeColor="background1"/>
                <w:szCs w:val="24"/>
              </w:rPr>
            </w:pPr>
            <w:r w:rsidRPr="003C41EF">
              <w:rPr>
                <w:color w:val="FFFFFF" w:themeColor="background1"/>
              </w:rPr>
              <w:t xml:space="preserve">What is their interest in your </w:t>
            </w:r>
            <w:r>
              <w:rPr>
                <w:color w:val="FFFFFF" w:themeColor="background1"/>
              </w:rPr>
              <w:t>NDIS service</w:t>
            </w:r>
          </w:p>
        </w:tc>
        <w:tc>
          <w:tcPr>
            <w:tcW w:w="3059" w:type="dxa"/>
            <w:shd w:val="clear" w:color="auto" w:fill="62BB46"/>
          </w:tcPr>
          <w:p w14:paraId="1274FCE1" w14:textId="2AD75605" w:rsidR="00067602" w:rsidRPr="00281D1F" w:rsidRDefault="00067602" w:rsidP="00126138">
            <w:pPr>
              <w:pStyle w:val="BodyTextlessspace0"/>
              <w:jc w:val="center"/>
              <w:rPr>
                <w:rFonts w:eastAsiaTheme="majorEastAsia"/>
                <w:b/>
                <w:bCs/>
                <w:color w:val="FFFFFF" w:themeColor="background1"/>
                <w:szCs w:val="24"/>
              </w:rPr>
            </w:pPr>
            <w:r w:rsidRPr="00281D1F">
              <w:rPr>
                <w:rFonts w:eastAsiaTheme="majorEastAsia"/>
                <w:b/>
                <w:bCs/>
                <w:color w:val="FFFFFF" w:themeColor="background1"/>
                <w:szCs w:val="24"/>
              </w:rPr>
              <w:t>Engage</w:t>
            </w:r>
          </w:p>
          <w:p w14:paraId="0F7EDDFA" w14:textId="328AD0B2" w:rsidR="00A356C9" w:rsidRPr="00E87F04" w:rsidRDefault="00A356C9" w:rsidP="00126138">
            <w:pPr>
              <w:pStyle w:val="BodyTextlessspace0"/>
              <w:jc w:val="center"/>
              <w:rPr>
                <w:rFonts w:asciiTheme="minorHAnsi" w:eastAsiaTheme="majorEastAsia" w:hAnsiTheme="minorHAnsi" w:cstheme="majorBidi"/>
                <w:color w:val="FFFFFF" w:themeColor="background1"/>
                <w:szCs w:val="24"/>
              </w:rPr>
            </w:pPr>
            <w:r w:rsidRPr="00067602">
              <w:rPr>
                <w:color w:val="FFFFFF" w:themeColor="background1"/>
              </w:rPr>
              <w:t>How can you engage them in helping you to identify the need for your service?</w:t>
            </w:r>
          </w:p>
        </w:tc>
      </w:tr>
      <w:tr w:rsidR="00A356C9" w:rsidRPr="008F7FF2" w14:paraId="367B1074" w14:textId="77777777" w:rsidTr="00214984">
        <w:tc>
          <w:tcPr>
            <w:tcW w:w="3328" w:type="dxa"/>
          </w:tcPr>
          <w:p w14:paraId="26CD6B36" w14:textId="77777777" w:rsidR="00A356C9" w:rsidRPr="008F7FF2" w:rsidRDefault="00A356C9" w:rsidP="00057E4E">
            <w:pPr>
              <w:pStyle w:val="BodyTextlessspace0"/>
            </w:pPr>
          </w:p>
        </w:tc>
        <w:tc>
          <w:tcPr>
            <w:tcW w:w="3231" w:type="dxa"/>
          </w:tcPr>
          <w:p w14:paraId="3196C91D" w14:textId="77777777" w:rsidR="00A356C9" w:rsidRPr="008F7FF2" w:rsidRDefault="00A356C9" w:rsidP="00057E4E">
            <w:pPr>
              <w:pStyle w:val="BodyTextlessspace0"/>
            </w:pPr>
          </w:p>
        </w:tc>
        <w:tc>
          <w:tcPr>
            <w:tcW w:w="3059" w:type="dxa"/>
          </w:tcPr>
          <w:p w14:paraId="00AE36DB" w14:textId="77777777" w:rsidR="00A356C9" w:rsidRPr="008F7FF2" w:rsidRDefault="00A356C9" w:rsidP="00057E4E">
            <w:pPr>
              <w:pStyle w:val="BodyTextlessspace0"/>
            </w:pPr>
          </w:p>
        </w:tc>
      </w:tr>
      <w:tr w:rsidR="00A356C9" w:rsidRPr="008F7FF2" w14:paraId="5FD92DCF" w14:textId="77777777" w:rsidTr="00214984">
        <w:tc>
          <w:tcPr>
            <w:tcW w:w="3328" w:type="dxa"/>
          </w:tcPr>
          <w:p w14:paraId="2A330204" w14:textId="77777777" w:rsidR="00A356C9" w:rsidRPr="008F7FF2" w:rsidRDefault="00A356C9" w:rsidP="00057E4E">
            <w:pPr>
              <w:pStyle w:val="BodyTextlessspace0"/>
            </w:pPr>
          </w:p>
        </w:tc>
        <w:tc>
          <w:tcPr>
            <w:tcW w:w="3231" w:type="dxa"/>
          </w:tcPr>
          <w:p w14:paraId="01E12A86" w14:textId="77777777" w:rsidR="00A356C9" w:rsidRPr="008F7FF2" w:rsidRDefault="00A356C9" w:rsidP="00057E4E">
            <w:pPr>
              <w:pStyle w:val="BodyTextlessspace0"/>
            </w:pPr>
          </w:p>
        </w:tc>
        <w:tc>
          <w:tcPr>
            <w:tcW w:w="3059" w:type="dxa"/>
          </w:tcPr>
          <w:p w14:paraId="36290CB4" w14:textId="77777777" w:rsidR="00A356C9" w:rsidRPr="008F7FF2" w:rsidRDefault="00A356C9" w:rsidP="00057E4E">
            <w:pPr>
              <w:pStyle w:val="BodyTextlessspace0"/>
            </w:pPr>
          </w:p>
        </w:tc>
      </w:tr>
      <w:tr w:rsidR="00A356C9" w:rsidRPr="008F7FF2" w14:paraId="4618CD1B" w14:textId="77777777" w:rsidTr="00214984">
        <w:tc>
          <w:tcPr>
            <w:tcW w:w="3328" w:type="dxa"/>
          </w:tcPr>
          <w:p w14:paraId="29BF3591" w14:textId="77777777" w:rsidR="00A356C9" w:rsidRPr="008F7FF2" w:rsidRDefault="00A356C9" w:rsidP="00057E4E">
            <w:pPr>
              <w:pStyle w:val="BodyTextlessspace0"/>
            </w:pPr>
          </w:p>
        </w:tc>
        <w:tc>
          <w:tcPr>
            <w:tcW w:w="3231" w:type="dxa"/>
          </w:tcPr>
          <w:p w14:paraId="2776CD93" w14:textId="77777777" w:rsidR="00A356C9" w:rsidRPr="008F7FF2" w:rsidRDefault="00A356C9" w:rsidP="00057E4E">
            <w:pPr>
              <w:pStyle w:val="BodyTextlessspace0"/>
            </w:pPr>
          </w:p>
        </w:tc>
        <w:tc>
          <w:tcPr>
            <w:tcW w:w="3059" w:type="dxa"/>
          </w:tcPr>
          <w:p w14:paraId="13B94856" w14:textId="77777777" w:rsidR="00A356C9" w:rsidRPr="008F7FF2" w:rsidRDefault="00A356C9" w:rsidP="00057E4E">
            <w:pPr>
              <w:pStyle w:val="BodyTextlessspace0"/>
            </w:pPr>
          </w:p>
        </w:tc>
      </w:tr>
      <w:tr w:rsidR="00A356C9" w:rsidRPr="008F7FF2" w14:paraId="3AE591C4" w14:textId="77777777" w:rsidTr="00214984">
        <w:tc>
          <w:tcPr>
            <w:tcW w:w="3328" w:type="dxa"/>
          </w:tcPr>
          <w:p w14:paraId="408151AF" w14:textId="77777777" w:rsidR="00A356C9" w:rsidRPr="008F7FF2" w:rsidRDefault="00A356C9" w:rsidP="00057E4E">
            <w:pPr>
              <w:pStyle w:val="BodyTextlessspace0"/>
            </w:pPr>
          </w:p>
        </w:tc>
        <w:tc>
          <w:tcPr>
            <w:tcW w:w="3231" w:type="dxa"/>
          </w:tcPr>
          <w:p w14:paraId="3C278E5A" w14:textId="77777777" w:rsidR="00A356C9" w:rsidRPr="008F7FF2" w:rsidRDefault="00A356C9" w:rsidP="00057E4E">
            <w:pPr>
              <w:pStyle w:val="BodyTextlessspace0"/>
            </w:pPr>
          </w:p>
        </w:tc>
        <w:tc>
          <w:tcPr>
            <w:tcW w:w="3059" w:type="dxa"/>
          </w:tcPr>
          <w:p w14:paraId="548CDC20" w14:textId="77777777" w:rsidR="00A356C9" w:rsidRPr="008F7FF2" w:rsidRDefault="00A356C9" w:rsidP="00057E4E">
            <w:pPr>
              <w:pStyle w:val="BodyTextlessspace0"/>
            </w:pPr>
          </w:p>
        </w:tc>
      </w:tr>
      <w:tr w:rsidR="00A356C9" w:rsidRPr="008F7FF2" w14:paraId="402A4F54" w14:textId="77777777" w:rsidTr="00214984">
        <w:tc>
          <w:tcPr>
            <w:tcW w:w="3328" w:type="dxa"/>
          </w:tcPr>
          <w:p w14:paraId="1415D363" w14:textId="77777777" w:rsidR="00A356C9" w:rsidRPr="008F7FF2" w:rsidRDefault="00A356C9" w:rsidP="00057E4E">
            <w:pPr>
              <w:pStyle w:val="BodyTextlessspace0"/>
            </w:pPr>
          </w:p>
        </w:tc>
        <w:tc>
          <w:tcPr>
            <w:tcW w:w="3231" w:type="dxa"/>
          </w:tcPr>
          <w:p w14:paraId="245B45DF" w14:textId="77777777" w:rsidR="00A356C9" w:rsidRPr="008F7FF2" w:rsidRDefault="00A356C9" w:rsidP="00057E4E">
            <w:pPr>
              <w:pStyle w:val="BodyTextlessspace0"/>
            </w:pPr>
          </w:p>
        </w:tc>
        <w:tc>
          <w:tcPr>
            <w:tcW w:w="3059" w:type="dxa"/>
          </w:tcPr>
          <w:p w14:paraId="5C944BBC" w14:textId="77777777" w:rsidR="00A356C9" w:rsidRPr="008F7FF2" w:rsidRDefault="00A356C9" w:rsidP="00057E4E">
            <w:pPr>
              <w:pStyle w:val="BodyTextlessspace0"/>
            </w:pPr>
          </w:p>
        </w:tc>
      </w:tr>
    </w:tbl>
    <w:p w14:paraId="266135C2" w14:textId="77777777" w:rsidR="00A356C9" w:rsidRDefault="00A356C9" w:rsidP="00A356C9">
      <w:pPr>
        <w:pStyle w:val="Bodytextlessspace"/>
      </w:pPr>
    </w:p>
    <w:p w14:paraId="7A582D8A" w14:textId="77777777" w:rsidR="00A356C9" w:rsidRDefault="00A356C9" w:rsidP="00A356C9">
      <w:pPr>
        <w:pStyle w:val="BodyTextlessspace0"/>
      </w:pPr>
      <w:r>
        <w:t>Map your stakeholders on this matrix:</w:t>
      </w:r>
    </w:p>
    <w:p w14:paraId="23D7EDB6" w14:textId="396A1287" w:rsidR="00A356C9" w:rsidRDefault="00A356C9" w:rsidP="00A356C9">
      <w:pPr>
        <w:pStyle w:val="ListParagraph"/>
        <w:numPr>
          <w:ilvl w:val="0"/>
          <w:numId w:val="8"/>
        </w:numPr>
        <w:spacing w:before="120" w:after="120"/>
      </w:pPr>
      <w:r>
        <w:t>Impact describes how stakeholders are impacted by your NDIS service</w:t>
      </w:r>
    </w:p>
    <w:p w14:paraId="2DC72C38" w14:textId="77777777" w:rsidR="00A356C9" w:rsidRDefault="00A356C9" w:rsidP="00A356C9">
      <w:pPr>
        <w:pStyle w:val="ListParagraph"/>
        <w:numPr>
          <w:ilvl w:val="0"/>
          <w:numId w:val="8"/>
        </w:numPr>
        <w:spacing w:before="120" w:after="120"/>
      </w:pPr>
      <w:r>
        <w:t>Influence describes the influence that stakeholders may have over your NDIS service</w:t>
      </w:r>
      <w:r>
        <w:br/>
      </w:r>
    </w:p>
    <w:tbl>
      <w:tblPr>
        <w:tblW w:w="0" w:type="auto"/>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ook w:val="04A0" w:firstRow="1" w:lastRow="0" w:firstColumn="1" w:lastColumn="0" w:noHBand="0" w:noVBand="1"/>
      </w:tblPr>
      <w:tblGrid>
        <w:gridCol w:w="641"/>
        <w:gridCol w:w="1117"/>
        <w:gridCol w:w="4160"/>
        <w:gridCol w:w="3721"/>
      </w:tblGrid>
      <w:tr w:rsidR="00A356C9" w14:paraId="74F29F93" w14:textId="77777777" w:rsidTr="00214984">
        <w:trPr>
          <w:trHeight w:val="1019"/>
        </w:trPr>
        <w:tc>
          <w:tcPr>
            <w:tcW w:w="641" w:type="dxa"/>
            <w:vMerge w:val="restart"/>
            <w:tcBorders>
              <w:top w:val="nil"/>
              <w:left w:val="nil"/>
              <w:bottom w:val="nil"/>
            </w:tcBorders>
            <w:textDirection w:val="btLr"/>
            <w:vAlign w:val="center"/>
          </w:tcPr>
          <w:p w14:paraId="4CF836A9" w14:textId="77777777" w:rsidR="00A356C9" w:rsidRPr="00351C5B" w:rsidRDefault="00A356C9" w:rsidP="00057E4E">
            <w:pPr>
              <w:pStyle w:val="Heading3"/>
              <w:jc w:val="center"/>
            </w:pPr>
            <w:r w:rsidRPr="00351C5B">
              <w:t>Impact</w:t>
            </w:r>
          </w:p>
        </w:tc>
        <w:tc>
          <w:tcPr>
            <w:tcW w:w="1117" w:type="dxa"/>
            <w:shd w:val="clear" w:color="auto" w:fill="62BB46"/>
            <w:vAlign w:val="center"/>
          </w:tcPr>
          <w:p w14:paraId="6955D4D2" w14:textId="77777777" w:rsidR="00A356C9" w:rsidRPr="00351C5B" w:rsidRDefault="00A356C9" w:rsidP="00057E4E">
            <w:pPr>
              <w:pStyle w:val="BodyTextlessspace0"/>
              <w:jc w:val="center"/>
              <w:rPr>
                <w:color w:val="FFFFFF" w:themeColor="background1"/>
              </w:rPr>
            </w:pPr>
            <w:r w:rsidRPr="00351C5B">
              <w:rPr>
                <w:color w:val="FFFFFF" w:themeColor="background1"/>
              </w:rPr>
              <w:t>High</w:t>
            </w:r>
          </w:p>
        </w:tc>
        <w:tc>
          <w:tcPr>
            <w:tcW w:w="4160" w:type="dxa"/>
          </w:tcPr>
          <w:p w14:paraId="1CD27DEB" w14:textId="77777777" w:rsidR="00A356C9" w:rsidRDefault="00A356C9" w:rsidP="00057E4E">
            <w:pPr>
              <w:pStyle w:val="BodyTextlessspace0"/>
              <w:rPr>
                <w:i/>
              </w:rPr>
            </w:pPr>
            <w:r w:rsidRPr="00351C5B">
              <w:rPr>
                <w:i/>
              </w:rPr>
              <w:t>Engage: consult to keep involved and informed</w:t>
            </w:r>
          </w:p>
          <w:p w14:paraId="52355CFD" w14:textId="77777777" w:rsidR="00A356C9" w:rsidRDefault="00A356C9" w:rsidP="00057E4E">
            <w:pPr>
              <w:pStyle w:val="BodyTextlessspace0"/>
            </w:pPr>
          </w:p>
          <w:p w14:paraId="52BAF6FE" w14:textId="77777777" w:rsidR="00A356C9" w:rsidRDefault="00A356C9" w:rsidP="00057E4E">
            <w:pPr>
              <w:pStyle w:val="BodyTextlessspace0"/>
            </w:pPr>
          </w:p>
          <w:p w14:paraId="643D2DB9" w14:textId="77D57373" w:rsidR="00126138" w:rsidRPr="00CB750A" w:rsidRDefault="00126138" w:rsidP="00057E4E">
            <w:pPr>
              <w:pStyle w:val="BodyTextlessspace0"/>
            </w:pPr>
          </w:p>
        </w:tc>
        <w:tc>
          <w:tcPr>
            <w:tcW w:w="3721" w:type="dxa"/>
          </w:tcPr>
          <w:p w14:paraId="1A100DEB" w14:textId="77777777" w:rsidR="00A356C9" w:rsidRPr="00895DE4" w:rsidRDefault="00A356C9" w:rsidP="00057E4E">
            <w:pPr>
              <w:pStyle w:val="BodyTextlessspace0"/>
              <w:rPr>
                <w:i/>
              </w:rPr>
            </w:pPr>
            <w:r w:rsidRPr="00351C5B">
              <w:rPr>
                <w:i/>
              </w:rPr>
              <w:t>High maintenance: work closely with these stakeholders</w:t>
            </w:r>
          </w:p>
        </w:tc>
      </w:tr>
      <w:tr w:rsidR="00A356C9" w14:paraId="11D6173E" w14:textId="77777777" w:rsidTr="00214984">
        <w:trPr>
          <w:trHeight w:val="1474"/>
        </w:trPr>
        <w:tc>
          <w:tcPr>
            <w:tcW w:w="641" w:type="dxa"/>
            <w:vMerge/>
            <w:tcBorders>
              <w:left w:val="nil"/>
              <w:bottom w:val="nil"/>
            </w:tcBorders>
            <w:vAlign w:val="center"/>
          </w:tcPr>
          <w:p w14:paraId="1AE0B4E1" w14:textId="77777777" w:rsidR="00A356C9" w:rsidRDefault="00A356C9" w:rsidP="00057E4E">
            <w:pPr>
              <w:pStyle w:val="BodyTextlessspace0"/>
              <w:jc w:val="center"/>
            </w:pPr>
          </w:p>
        </w:tc>
        <w:tc>
          <w:tcPr>
            <w:tcW w:w="1117" w:type="dxa"/>
            <w:tcBorders>
              <w:bottom w:val="single" w:sz="8" w:space="0" w:color="62BB46"/>
            </w:tcBorders>
            <w:shd w:val="clear" w:color="auto" w:fill="62BB46"/>
            <w:vAlign w:val="center"/>
          </w:tcPr>
          <w:p w14:paraId="3987D390" w14:textId="77777777" w:rsidR="00A356C9" w:rsidRPr="00351C5B" w:rsidRDefault="00A356C9" w:rsidP="00057E4E">
            <w:pPr>
              <w:pStyle w:val="BodyTextlessspace0"/>
              <w:jc w:val="center"/>
              <w:rPr>
                <w:color w:val="FFFFFF" w:themeColor="background1"/>
              </w:rPr>
            </w:pPr>
            <w:r w:rsidRPr="00351C5B">
              <w:rPr>
                <w:color w:val="FFFFFF" w:themeColor="background1"/>
              </w:rPr>
              <w:t>Low</w:t>
            </w:r>
          </w:p>
        </w:tc>
        <w:tc>
          <w:tcPr>
            <w:tcW w:w="4160" w:type="dxa"/>
          </w:tcPr>
          <w:p w14:paraId="2ACBFB27" w14:textId="77777777" w:rsidR="00A356C9" w:rsidRDefault="00A356C9" w:rsidP="00057E4E">
            <w:pPr>
              <w:pStyle w:val="BodyTextlessspace0"/>
              <w:rPr>
                <w:i/>
              </w:rPr>
            </w:pPr>
            <w:r w:rsidRPr="00351C5B">
              <w:rPr>
                <w:i/>
              </w:rPr>
              <w:t>Low maintenance: keep informed</w:t>
            </w:r>
          </w:p>
          <w:p w14:paraId="1022E451" w14:textId="77777777" w:rsidR="00A356C9" w:rsidRDefault="00A356C9" w:rsidP="00057E4E">
            <w:pPr>
              <w:pStyle w:val="BodyTextlessspace0"/>
            </w:pPr>
          </w:p>
          <w:p w14:paraId="6E6ED7B7" w14:textId="327E86AB" w:rsidR="00126138" w:rsidRPr="00CB750A" w:rsidRDefault="00126138" w:rsidP="00057E4E">
            <w:pPr>
              <w:pStyle w:val="BodyTextlessspace0"/>
            </w:pPr>
          </w:p>
        </w:tc>
        <w:tc>
          <w:tcPr>
            <w:tcW w:w="3721" w:type="dxa"/>
          </w:tcPr>
          <w:p w14:paraId="2D566B70" w14:textId="77777777" w:rsidR="00A356C9" w:rsidRDefault="00A356C9" w:rsidP="00057E4E">
            <w:pPr>
              <w:pStyle w:val="BodyTextlessspace0"/>
              <w:rPr>
                <w:i/>
              </w:rPr>
            </w:pPr>
            <w:r w:rsidRPr="00351C5B">
              <w:rPr>
                <w:i/>
              </w:rPr>
              <w:t>Engage: inform and consult to show consideration</w:t>
            </w:r>
          </w:p>
          <w:p w14:paraId="67646726" w14:textId="77777777" w:rsidR="00A356C9" w:rsidRPr="00CB750A" w:rsidRDefault="00A356C9" w:rsidP="00057E4E">
            <w:pPr>
              <w:pStyle w:val="BodyTextlessspace0"/>
            </w:pPr>
          </w:p>
        </w:tc>
      </w:tr>
      <w:tr w:rsidR="00A356C9" w14:paraId="107F0802" w14:textId="77777777" w:rsidTr="00214984">
        <w:trPr>
          <w:trHeight w:val="454"/>
        </w:trPr>
        <w:tc>
          <w:tcPr>
            <w:tcW w:w="641" w:type="dxa"/>
            <w:tcBorders>
              <w:top w:val="nil"/>
              <w:left w:val="nil"/>
              <w:bottom w:val="nil"/>
              <w:right w:val="single" w:sz="8" w:space="0" w:color="62BB46"/>
            </w:tcBorders>
            <w:vAlign w:val="center"/>
          </w:tcPr>
          <w:p w14:paraId="5D46515B" w14:textId="77777777" w:rsidR="00A356C9" w:rsidRDefault="00A356C9" w:rsidP="00057E4E">
            <w:pPr>
              <w:pStyle w:val="BodyTextlessspace0"/>
              <w:jc w:val="center"/>
            </w:pPr>
          </w:p>
        </w:tc>
        <w:tc>
          <w:tcPr>
            <w:tcW w:w="1117" w:type="dxa"/>
            <w:tcBorders>
              <w:left w:val="single" w:sz="8" w:space="0" w:color="62BB46"/>
              <w:bottom w:val="single" w:sz="8" w:space="0" w:color="62BB46"/>
            </w:tcBorders>
            <w:shd w:val="clear" w:color="auto" w:fill="62BB46"/>
            <w:vAlign w:val="center"/>
          </w:tcPr>
          <w:p w14:paraId="6DABF3DC" w14:textId="77777777" w:rsidR="00A356C9" w:rsidRDefault="00A356C9" w:rsidP="00057E4E">
            <w:pPr>
              <w:pStyle w:val="BodyTextlessspace0"/>
              <w:jc w:val="center"/>
            </w:pPr>
          </w:p>
        </w:tc>
        <w:tc>
          <w:tcPr>
            <w:tcW w:w="4160" w:type="dxa"/>
            <w:tcBorders>
              <w:bottom w:val="single" w:sz="8" w:space="0" w:color="62BB46"/>
            </w:tcBorders>
            <w:shd w:val="clear" w:color="auto" w:fill="62BB46"/>
          </w:tcPr>
          <w:p w14:paraId="78B73D06" w14:textId="77777777" w:rsidR="00A356C9" w:rsidRPr="00351C5B" w:rsidRDefault="00A356C9" w:rsidP="00057E4E">
            <w:pPr>
              <w:pStyle w:val="BodyTextlessspace0"/>
              <w:jc w:val="center"/>
              <w:rPr>
                <w:color w:val="FFFFFF" w:themeColor="background1"/>
              </w:rPr>
            </w:pPr>
            <w:r w:rsidRPr="00351C5B">
              <w:rPr>
                <w:color w:val="FFFFFF" w:themeColor="background1"/>
              </w:rPr>
              <w:t>Low</w:t>
            </w:r>
          </w:p>
        </w:tc>
        <w:tc>
          <w:tcPr>
            <w:tcW w:w="3721" w:type="dxa"/>
            <w:tcBorders>
              <w:bottom w:val="single" w:sz="8" w:space="0" w:color="62BB46"/>
            </w:tcBorders>
            <w:shd w:val="clear" w:color="auto" w:fill="62BB46"/>
          </w:tcPr>
          <w:p w14:paraId="28AD03FF" w14:textId="77777777" w:rsidR="00A356C9" w:rsidRPr="00351C5B" w:rsidRDefault="00A356C9" w:rsidP="00057E4E">
            <w:pPr>
              <w:pStyle w:val="BodyTextlessspace0"/>
              <w:jc w:val="center"/>
              <w:rPr>
                <w:color w:val="FFFFFF" w:themeColor="background1"/>
              </w:rPr>
            </w:pPr>
            <w:r w:rsidRPr="00351C5B">
              <w:rPr>
                <w:color w:val="FFFFFF" w:themeColor="background1"/>
              </w:rPr>
              <w:t>High</w:t>
            </w:r>
          </w:p>
        </w:tc>
      </w:tr>
      <w:tr w:rsidR="00A356C9" w14:paraId="7D672830" w14:textId="77777777" w:rsidTr="00214984">
        <w:trPr>
          <w:trHeight w:val="680"/>
        </w:trPr>
        <w:tc>
          <w:tcPr>
            <w:tcW w:w="641" w:type="dxa"/>
            <w:tcBorders>
              <w:top w:val="nil"/>
              <w:left w:val="nil"/>
              <w:bottom w:val="nil"/>
              <w:right w:val="nil"/>
            </w:tcBorders>
            <w:vAlign w:val="center"/>
          </w:tcPr>
          <w:p w14:paraId="7462FB4E" w14:textId="77777777" w:rsidR="00A356C9" w:rsidRDefault="00A356C9" w:rsidP="00057E4E">
            <w:pPr>
              <w:pStyle w:val="BodyTextlessspace0"/>
              <w:jc w:val="center"/>
            </w:pPr>
          </w:p>
        </w:tc>
        <w:tc>
          <w:tcPr>
            <w:tcW w:w="1117" w:type="dxa"/>
            <w:tcBorders>
              <w:top w:val="single" w:sz="8" w:space="0" w:color="62BB46"/>
              <w:left w:val="nil"/>
              <w:bottom w:val="nil"/>
              <w:right w:val="nil"/>
            </w:tcBorders>
            <w:vAlign w:val="center"/>
          </w:tcPr>
          <w:p w14:paraId="144FE396" w14:textId="77777777" w:rsidR="00A356C9" w:rsidRDefault="00A356C9" w:rsidP="00057E4E">
            <w:pPr>
              <w:pStyle w:val="BodyTextlessspace0"/>
              <w:jc w:val="center"/>
            </w:pPr>
          </w:p>
        </w:tc>
        <w:tc>
          <w:tcPr>
            <w:tcW w:w="7881" w:type="dxa"/>
            <w:gridSpan w:val="2"/>
            <w:tcBorders>
              <w:left w:val="nil"/>
              <w:bottom w:val="nil"/>
              <w:right w:val="nil"/>
            </w:tcBorders>
            <w:vAlign w:val="center"/>
          </w:tcPr>
          <w:p w14:paraId="57DABBE5" w14:textId="77777777" w:rsidR="00A356C9" w:rsidRPr="00351C5B" w:rsidRDefault="00A356C9" w:rsidP="00057E4E">
            <w:pPr>
              <w:pStyle w:val="Heading3"/>
              <w:jc w:val="center"/>
            </w:pPr>
            <w:r w:rsidRPr="00351C5B">
              <w:t>Influence</w:t>
            </w:r>
          </w:p>
        </w:tc>
      </w:tr>
    </w:tbl>
    <w:p w14:paraId="797DBE22" w14:textId="77777777" w:rsidR="00A356C9" w:rsidRDefault="00A356C9" w:rsidP="00A356C9">
      <w:pPr>
        <w:pStyle w:val="BodyTextlessspace0"/>
        <w:spacing w:before="0"/>
      </w:pPr>
    </w:p>
    <w:p w14:paraId="67F41290" w14:textId="77777777" w:rsidR="00A356C9" w:rsidRPr="00A356C9" w:rsidRDefault="00A356C9" w:rsidP="00A356C9">
      <w:pPr>
        <w:pStyle w:val="Heading3"/>
        <w:rPr>
          <w:rFonts w:ascii="Trebuchet MS" w:eastAsiaTheme="minorHAnsi" w:hAnsi="Trebuchet MS" w:cs="Calibri Light"/>
          <w:color w:val="62BB46" w:themeColor="text2"/>
          <w:sz w:val="28"/>
          <w:szCs w:val="70"/>
        </w:rPr>
      </w:pPr>
      <w:r w:rsidRPr="00A356C9">
        <w:rPr>
          <w:rFonts w:ascii="Trebuchet MS" w:eastAsiaTheme="minorHAnsi" w:hAnsi="Trebuchet MS" w:cs="Calibri Light"/>
          <w:color w:val="62BB46" w:themeColor="text2"/>
          <w:sz w:val="28"/>
          <w:szCs w:val="70"/>
        </w:rPr>
        <w:lastRenderedPageBreak/>
        <w:t>Competitor analysis</w:t>
      </w:r>
    </w:p>
    <w:p w14:paraId="19791407" w14:textId="6E1A9FA7" w:rsidR="00A356C9" w:rsidRDefault="00A356C9" w:rsidP="00A356C9">
      <w:pPr>
        <w:pStyle w:val="Heading2"/>
        <w:spacing w:line="240" w:lineRule="auto"/>
        <w:rPr>
          <w:rFonts w:ascii="Calibri Light" w:eastAsiaTheme="minorHAnsi" w:hAnsi="Calibri Light" w:cs="Calibri Light"/>
          <w:b w:val="0"/>
          <w:sz w:val="22"/>
          <w:szCs w:val="22"/>
        </w:rPr>
      </w:pPr>
      <w:r w:rsidRPr="00BD4203">
        <w:rPr>
          <w:rFonts w:ascii="Calibri Light" w:eastAsiaTheme="minorHAnsi" w:hAnsi="Calibri Light" w:cs="Calibri Light"/>
          <w:b w:val="0"/>
          <w:sz w:val="22"/>
          <w:szCs w:val="22"/>
        </w:rPr>
        <w:t xml:space="preserve">Looking at your competitors will help you to identify market gaps and to develop the value proposition for your own NDIS service. </w:t>
      </w:r>
    </w:p>
    <w:p w14:paraId="0E6BC02C" w14:textId="77777777" w:rsidR="00214984" w:rsidRDefault="00214984" w:rsidP="00A356C9">
      <w:pPr>
        <w:pStyle w:val="Heading2"/>
        <w:spacing w:line="240" w:lineRule="auto"/>
        <w:rPr>
          <w:rFonts w:ascii="Calibri Light" w:eastAsiaTheme="minorHAnsi" w:hAnsi="Calibri Light" w:cs="Calibri Light"/>
          <w:b w:val="0"/>
          <w:sz w:val="22"/>
          <w:szCs w:val="22"/>
        </w:rPr>
      </w:pPr>
    </w:p>
    <w:tbl>
      <w:tblPr>
        <w:tblStyle w:val="GridTable1Light-Accent1"/>
        <w:tblW w:w="0" w:type="auto"/>
        <w:tblLook w:val="04A0" w:firstRow="1" w:lastRow="0" w:firstColumn="1" w:lastColumn="0" w:noHBand="0" w:noVBand="1"/>
      </w:tblPr>
      <w:tblGrid>
        <w:gridCol w:w="1604"/>
        <w:gridCol w:w="1605"/>
        <w:gridCol w:w="1605"/>
        <w:gridCol w:w="1604"/>
        <w:gridCol w:w="1605"/>
        <w:gridCol w:w="1605"/>
      </w:tblGrid>
      <w:tr w:rsidR="00214984" w14:paraId="190122C3" w14:textId="77777777" w:rsidTr="002149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Borders>
              <w:top w:val="single" w:sz="4" w:space="0" w:color="62BB46"/>
              <w:left w:val="single" w:sz="4" w:space="0" w:color="62BB46"/>
              <w:bottom w:val="single" w:sz="4" w:space="0" w:color="62BB46"/>
              <w:right w:val="single" w:sz="4" w:space="0" w:color="62BB46"/>
            </w:tcBorders>
            <w:shd w:val="clear" w:color="auto" w:fill="62BB46"/>
            <w:vAlign w:val="center"/>
          </w:tcPr>
          <w:p w14:paraId="550211BB" w14:textId="77777777" w:rsidR="00A356C9" w:rsidRPr="00214984" w:rsidRDefault="00A356C9" w:rsidP="00214984">
            <w:pPr>
              <w:pStyle w:val="Heading2"/>
              <w:spacing w:line="240" w:lineRule="auto"/>
              <w:jc w:val="center"/>
              <w:outlineLvl w:val="1"/>
              <w:rPr>
                <w:rFonts w:ascii="Calibri Light" w:eastAsiaTheme="minorHAnsi" w:hAnsi="Calibri Light" w:cs="Calibri Light"/>
                <w:b/>
                <w:color w:val="FFFFFF" w:themeColor="background1"/>
                <w:sz w:val="22"/>
                <w:szCs w:val="22"/>
              </w:rPr>
            </w:pPr>
            <w:r w:rsidRPr="00214984">
              <w:rPr>
                <w:rFonts w:ascii="Calibri Light" w:eastAsiaTheme="minorHAnsi" w:hAnsi="Calibri Light" w:cs="Calibri Light"/>
                <w:b/>
                <w:color w:val="FFFFFF" w:themeColor="background1"/>
                <w:sz w:val="22"/>
                <w:szCs w:val="22"/>
              </w:rPr>
              <w:t>Competitor name</w:t>
            </w:r>
          </w:p>
        </w:tc>
        <w:tc>
          <w:tcPr>
            <w:tcW w:w="1605" w:type="dxa"/>
            <w:tcBorders>
              <w:top w:val="single" w:sz="4" w:space="0" w:color="62BB46"/>
              <w:left w:val="single" w:sz="4" w:space="0" w:color="62BB46"/>
              <w:bottom w:val="single" w:sz="4" w:space="0" w:color="62BB46"/>
              <w:right w:val="single" w:sz="4" w:space="0" w:color="62BB46"/>
            </w:tcBorders>
            <w:shd w:val="clear" w:color="auto" w:fill="62BB46"/>
            <w:vAlign w:val="center"/>
          </w:tcPr>
          <w:p w14:paraId="4B6F0DD2" w14:textId="3F9A5D0D" w:rsidR="00A356C9" w:rsidRPr="00214984" w:rsidRDefault="00A356C9" w:rsidP="00214984">
            <w:pPr>
              <w:pStyle w:val="Heading2"/>
              <w:spacing w:line="240" w:lineRule="auto"/>
              <w:jc w:val="center"/>
              <w:outlineLvl w:val="1"/>
              <w:cnfStyle w:val="100000000000" w:firstRow="1" w:lastRow="0" w:firstColumn="0" w:lastColumn="0" w:oddVBand="0" w:evenVBand="0" w:oddHBand="0" w:evenHBand="0" w:firstRowFirstColumn="0" w:firstRowLastColumn="0" w:lastRowFirstColumn="0" w:lastRowLastColumn="0"/>
              <w:rPr>
                <w:rFonts w:ascii="Calibri Light" w:eastAsiaTheme="minorHAnsi" w:hAnsi="Calibri Light" w:cs="Calibri Light"/>
                <w:b/>
                <w:color w:val="FFFFFF" w:themeColor="background1"/>
                <w:sz w:val="22"/>
                <w:szCs w:val="22"/>
              </w:rPr>
            </w:pPr>
            <w:r w:rsidRPr="00214984">
              <w:rPr>
                <w:rFonts w:ascii="Calibri Light" w:eastAsiaTheme="minorHAnsi" w:hAnsi="Calibri Light" w:cs="Calibri Light"/>
                <w:b/>
                <w:color w:val="FFFFFF" w:themeColor="background1"/>
                <w:sz w:val="22"/>
                <w:szCs w:val="22"/>
              </w:rPr>
              <w:t>Where do they operate</w:t>
            </w:r>
            <w:r w:rsidR="00214984">
              <w:rPr>
                <w:rFonts w:ascii="Calibri Light" w:eastAsiaTheme="minorHAnsi" w:hAnsi="Calibri Light" w:cs="Calibri Light"/>
                <w:b/>
                <w:color w:val="FFFFFF" w:themeColor="background1"/>
                <w:sz w:val="22"/>
                <w:szCs w:val="22"/>
              </w:rPr>
              <w:t>?</w:t>
            </w:r>
          </w:p>
        </w:tc>
        <w:tc>
          <w:tcPr>
            <w:tcW w:w="1605" w:type="dxa"/>
            <w:tcBorders>
              <w:top w:val="single" w:sz="4" w:space="0" w:color="62BB46"/>
              <w:left w:val="single" w:sz="4" w:space="0" w:color="62BB46"/>
              <w:bottom w:val="single" w:sz="4" w:space="0" w:color="62BB46"/>
              <w:right w:val="single" w:sz="4" w:space="0" w:color="62BB46"/>
            </w:tcBorders>
            <w:shd w:val="clear" w:color="auto" w:fill="62BB46"/>
            <w:vAlign w:val="center"/>
          </w:tcPr>
          <w:p w14:paraId="7E7217CA" w14:textId="2F5088BC" w:rsidR="00A356C9" w:rsidRPr="00214984" w:rsidRDefault="00A356C9" w:rsidP="00214984">
            <w:pPr>
              <w:pStyle w:val="Heading2"/>
              <w:spacing w:line="240" w:lineRule="auto"/>
              <w:jc w:val="center"/>
              <w:outlineLvl w:val="1"/>
              <w:cnfStyle w:val="100000000000" w:firstRow="1" w:lastRow="0" w:firstColumn="0" w:lastColumn="0" w:oddVBand="0" w:evenVBand="0" w:oddHBand="0" w:evenHBand="0" w:firstRowFirstColumn="0" w:firstRowLastColumn="0" w:lastRowFirstColumn="0" w:lastRowLastColumn="0"/>
              <w:rPr>
                <w:rFonts w:ascii="Calibri Light" w:eastAsiaTheme="minorHAnsi" w:hAnsi="Calibri Light" w:cs="Calibri Light"/>
                <w:b/>
                <w:color w:val="FFFFFF" w:themeColor="background1"/>
                <w:sz w:val="22"/>
                <w:szCs w:val="22"/>
              </w:rPr>
            </w:pPr>
            <w:r w:rsidRPr="00214984">
              <w:rPr>
                <w:rFonts w:ascii="Calibri Light" w:eastAsiaTheme="minorHAnsi" w:hAnsi="Calibri Light" w:cs="Calibri Light"/>
                <w:b/>
                <w:color w:val="FFFFFF" w:themeColor="background1"/>
                <w:sz w:val="22"/>
                <w:szCs w:val="22"/>
              </w:rPr>
              <w:t>Who is their target market</w:t>
            </w:r>
            <w:r w:rsidR="00214984">
              <w:rPr>
                <w:rFonts w:ascii="Calibri Light" w:eastAsiaTheme="minorHAnsi" w:hAnsi="Calibri Light" w:cs="Calibri Light"/>
                <w:b/>
                <w:color w:val="FFFFFF" w:themeColor="background1"/>
                <w:sz w:val="22"/>
                <w:szCs w:val="22"/>
              </w:rPr>
              <w:t>?</w:t>
            </w:r>
          </w:p>
        </w:tc>
        <w:tc>
          <w:tcPr>
            <w:tcW w:w="1604" w:type="dxa"/>
            <w:tcBorders>
              <w:top w:val="single" w:sz="4" w:space="0" w:color="62BB46"/>
              <w:left w:val="single" w:sz="4" w:space="0" w:color="62BB46"/>
              <w:bottom w:val="single" w:sz="4" w:space="0" w:color="62BB46"/>
              <w:right w:val="single" w:sz="4" w:space="0" w:color="62BB46"/>
            </w:tcBorders>
            <w:shd w:val="clear" w:color="auto" w:fill="62BB46"/>
            <w:vAlign w:val="center"/>
          </w:tcPr>
          <w:p w14:paraId="7A078CCD" w14:textId="70881312" w:rsidR="00A356C9" w:rsidRPr="00214984" w:rsidRDefault="00A356C9" w:rsidP="00214984">
            <w:pPr>
              <w:pStyle w:val="Heading2"/>
              <w:spacing w:line="240" w:lineRule="auto"/>
              <w:jc w:val="center"/>
              <w:outlineLvl w:val="1"/>
              <w:cnfStyle w:val="100000000000" w:firstRow="1" w:lastRow="0" w:firstColumn="0" w:lastColumn="0" w:oddVBand="0" w:evenVBand="0" w:oddHBand="0" w:evenHBand="0" w:firstRowFirstColumn="0" w:firstRowLastColumn="0" w:lastRowFirstColumn="0" w:lastRowLastColumn="0"/>
              <w:rPr>
                <w:rFonts w:ascii="Calibri Light" w:eastAsiaTheme="minorHAnsi" w:hAnsi="Calibri Light" w:cs="Calibri Light"/>
                <w:b/>
                <w:color w:val="FFFFFF" w:themeColor="background1"/>
                <w:sz w:val="22"/>
                <w:szCs w:val="22"/>
              </w:rPr>
            </w:pPr>
            <w:r w:rsidRPr="00214984">
              <w:rPr>
                <w:rFonts w:ascii="Calibri Light" w:eastAsiaTheme="minorHAnsi" w:hAnsi="Calibri Light" w:cs="Calibri Light"/>
                <w:b/>
                <w:color w:val="FFFFFF" w:themeColor="background1"/>
                <w:sz w:val="22"/>
                <w:szCs w:val="22"/>
              </w:rPr>
              <w:t>What services do they offer</w:t>
            </w:r>
            <w:r w:rsidR="00214984">
              <w:rPr>
                <w:rFonts w:ascii="Calibri Light" w:eastAsiaTheme="minorHAnsi" w:hAnsi="Calibri Light" w:cs="Calibri Light"/>
                <w:b/>
                <w:color w:val="FFFFFF" w:themeColor="background1"/>
                <w:sz w:val="22"/>
                <w:szCs w:val="22"/>
              </w:rPr>
              <w:t>?</w:t>
            </w:r>
          </w:p>
        </w:tc>
        <w:tc>
          <w:tcPr>
            <w:tcW w:w="1605" w:type="dxa"/>
            <w:tcBorders>
              <w:top w:val="single" w:sz="4" w:space="0" w:color="62BB46"/>
              <w:left w:val="single" w:sz="4" w:space="0" w:color="62BB46"/>
              <w:bottom w:val="single" w:sz="4" w:space="0" w:color="62BB46"/>
              <w:right w:val="single" w:sz="4" w:space="0" w:color="62BB46"/>
            </w:tcBorders>
            <w:shd w:val="clear" w:color="auto" w:fill="62BB46"/>
            <w:vAlign w:val="center"/>
          </w:tcPr>
          <w:p w14:paraId="0EB18E62" w14:textId="3BBD8445" w:rsidR="00A356C9" w:rsidRPr="00214984" w:rsidRDefault="00A356C9" w:rsidP="00214984">
            <w:pPr>
              <w:pStyle w:val="Heading2"/>
              <w:spacing w:line="240" w:lineRule="auto"/>
              <w:jc w:val="center"/>
              <w:outlineLvl w:val="1"/>
              <w:cnfStyle w:val="100000000000" w:firstRow="1" w:lastRow="0" w:firstColumn="0" w:lastColumn="0" w:oddVBand="0" w:evenVBand="0" w:oddHBand="0" w:evenHBand="0" w:firstRowFirstColumn="0" w:firstRowLastColumn="0" w:lastRowFirstColumn="0" w:lastRowLastColumn="0"/>
              <w:rPr>
                <w:rFonts w:ascii="Calibri Light" w:eastAsiaTheme="minorHAnsi" w:hAnsi="Calibri Light" w:cs="Calibri Light"/>
                <w:b/>
                <w:color w:val="FFFFFF" w:themeColor="background1"/>
                <w:sz w:val="22"/>
                <w:szCs w:val="22"/>
              </w:rPr>
            </w:pPr>
            <w:r w:rsidRPr="00214984">
              <w:rPr>
                <w:rFonts w:ascii="Calibri Light" w:eastAsiaTheme="minorHAnsi" w:hAnsi="Calibri Light" w:cs="Calibri Light"/>
                <w:b/>
                <w:color w:val="FFFFFF" w:themeColor="background1"/>
                <w:sz w:val="22"/>
                <w:szCs w:val="22"/>
              </w:rPr>
              <w:t>What else do we know about them</w:t>
            </w:r>
            <w:r w:rsidR="00214984">
              <w:rPr>
                <w:rFonts w:ascii="Calibri Light" w:eastAsiaTheme="minorHAnsi" w:hAnsi="Calibri Light" w:cs="Calibri Light"/>
                <w:b/>
                <w:color w:val="FFFFFF" w:themeColor="background1"/>
                <w:sz w:val="22"/>
                <w:szCs w:val="22"/>
              </w:rPr>
              <w:t>?</w:t>
            </w:r>
          </w:p>
        </w:tc>
        <w:tc>
          <w:tcPr>
            <w:tcW w:w="1605" w:type="dxa"/>
            <w:tcBorders>
              <w:top w:val="single" w:sz="4" w:space="0" w:color="62BB46"/>
              <w:left w:val="single" w:sz="4" w:space="0" w:color="62BB46"/>
              <w:bottom w:val="single" w:sz="4" w:space="0" w:color="62BB46"/>
              <w:right w:val="single" w:sz="4" w:space="0" w:color="62BB46"/>
            </w:tcBorders>
            <w:shd w:val="clear" w:color="auto" w:fill="62BB46"/>
            <w:vAlign w:val="center"/>
          </w:tcPr>
          <w:p w14:paraId="4CB00D75" w14:textId="1FF0A3E0" w:rsidR="00A356C9" w:rsidRPr="00214984" w:rsidRDefault="00A356C9" w:rsidP="00214984">
            <w:pPr>
              <w:pStyle w:val="Heading2"/>
              <w:spacing w:line="240" w:lineRule="auto"/>
              <w:jc w:val="center"/>
              <w:outlineLvl w:val="1"/>
              <w:cnfStyle w:val="100000000000" w:firstRow="1" w:lastRow="0" w:firstColumn="0" w:lastColumn="0" w:oddVBand="0" w:evenVBand="0" w:oddHBand="0" w:evenHBand="0" w:firstRowFirstColumn="0" w:firstRowLastColumn="0" w:lastRowFirstColumn="0" w:lastRowLastColumn="0"/>
              <w:rPr>
                <w:rFonts w:ascii="Calibri Light" w:eastAsiaTheme="minorHAnsi" w:hAnsi="Calibri Light" w:cs="Calibri Light"/>
                <w:b/>
                <w:color w:val="FFFFFF" w:themeColor="background1"/>
                <w:sz w:val="22"/>
                <w:szCs w:val="22"/>
              </w:rPr>
            </w:pPr>
            <w:r w:rsidRPr="00214984">
              <w:rPr>
                <w:rFonts w:ascii="Calibri Light" w:eastAsiaTheme="minorHAnsi" w:hAnsi="Calibri Light" w:cs="Calibri Light"/>
                <w:b/>
                <w:color w:val="FFFFFF" w:themeColor="background1"/>
                <w:sz w:val="22"/>
                <w:szCs w:val="22"/>
              </w:rPr>
              <w:t xml:space="preserve">How does </w:t>
            </w:r>
            <w:r w:rsidR="00214984">
              <w:rPr>
                <w:rFonts w:ascii="Calibri Light" w:eastAsiaTheme="minorHAnsi" w:hAnsi="Calibri Light" w:cs="Calibri Light"/>
                <w:b/>
                <w:color w:val="FFFFFF" w:themeColor="background1"/>
                <w:sz w:val="22"/>
                <w:szCs w:val="22"/>
              </w:rPr>
              <w:br/>
            </w:r>
            <w:r w:rsidRPr="00214984">
              <w:rPr>
                <w:rFonts w:ascii="Calibri Light" w:eastAsiaTheme="minorHAnsi" w:hAnsi="Calibri Light" w:cs="Calibri Light"/>
                <w:b/>
                <w:color w:val="FFFFFF" w:themeColor="background1"/>
                <w:sz w:val="22"/>
                <w:szCs w:val="22"/>
              </w:rPr>
              <w:t>their value proposition compare to ours?</w:t>
            </w:r>
          </w:p>
        </w:tc>
      </w:tr>
      <w:tr w:rsidR="00214984" w14:paraId="30AFE195" w14:textId="77777777" w:rsidTr="00214984">
        <w:tc>
          <w:tcPr>
            <w:cnfStyle w:val="001000000000" w:firstRow="0" w:lastRow="0" w:firstColumn="1" w:lastColumn="0" w:oddVBand="0" w:evenVBand="0" w:oddHBand="0" w:evenHBand="0" w:firstRowFirstColumn="0" w:firstRowLastColumn="0" w:lastRowFirstColumn="0" w:lastRowLastColumn="0"/>
            <w:tcW w:w="1604" w:type="dxa"/>
            <w:tcBorders>
              <w:top w:val="single" w:sz="4" w:space="0" w:color="62BB46"/>
              <w:left w:val="single" w:sz="4" w:space="0" w:color="62BB46"/>
              <w:bottom w:val="single" w:sz="4" w:space="0" w:color="62BB46"/>
              <w:right w:val="single" w:sz="4" w:space="0" w:color="62BB46"/>
            </w:tcBorders>
          </w:tcPr>
          <w:p w14:paraId="5B9F63D6" w14:textId="77777777" w:rsidR="00A356C9" w:rsidRDefault="00A356C9" w:rsidP="00057E4E">
            <w:pPr>
              <w:pStyle w:val="Heading2"/>
              <w:spacing w:line="240" w:lineRule="auto"/>
              <w:outlineLvl w:val="1"/>
              <w:rPr>
                <w:rFonts w:ascii="Calibri Light" w:eastAsiaTheme="minorHAnsi" w:hAnsi="Calibri Light" w:cs="Calibri Light"/>
                <w:bCs w:val="0"/>
                <w:sz w:val="22"/>
                <w:szCs w:val="22"/>
              </w:rPr>
            </w:pPr>
          </w:p>
          <w:p w14:paraId="0CC5F026" w14:textId="77777777" w:rsidR="00A356C9" w:rsidRDefault="00A356C9" w:rsidP="00057E4E">
            <w:pPr>
              <w:rPr>
                <w:b w:val="0"/>
                <w:bCs w:val="0"/>
              </w:rPr>
            </w:pPr>
          </w:p>
          <w:p w14:paraId="209A8865" w14:textId="77777777" w:rsidR="00A356C9" w:rsidRPr="002C0D9F" w:rsidRDefault="00A356C9" w:rsidP="00057E4E"/>
        </w:tc>
        <w:tc>
          <w:tcPr>
            <w:tcW w:w="1605" w:type="dxa"/>
            <w:tcBorders>
              <w:top w:val="single" w:sz="4" w:space="0" w:color="62BB46"/>
              <w:left w:val="single" w:sz="4" w:space="0" w:color="62BB46"/>
              <w:bottom w:val="single" w:sz="4" w:space="0" w:color="62BB46"/>
              <w:right w:val="single" w:sz="4" w:space="0" w:color="62BB46"/>
            </w:tcBorders>
          </w:tcPr>
          <w:p w14:paraId="636F5312" w14:textId="77777777" w:rsidR="00A356C9" w:rsidRDefault="00A356C9" w:rsidP="00057E4E">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b w:val="0"/>
                <w:sz w:val="22"/>
                <w:szCs w:val="22"/>
              </w:rPr>
            </w:pPr>
          </w:p>
        </w:tc>
        <w:tc>
          <w:tcPr>
            <w:tcW w:w="1605" w:type="dxa"/>
            <w:tcBorders>
              <w:top w:val="single" w:sz="4" w:space="0" w:color="62BB46"/>
              <w:left w:val="single" w:sz="4" w:space="0" w:color="62BB46"/>
              <w:bottom w:val="single" w:sz="4" w:space="0" w:color="62BB46"/>
              <w:right w:val="single" w:sz="4" w:space="0" w:color="62BB46"/>
            </w:tcBorders>
          </w:tcPr>
          <w:p w14:paraId="40D2C536" w14:textId="77777777" w:rsidR="00A356C9" w:rsidRDefault="00A356C9" w:rsidP="00057E4E">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b w:val="0"/>
                <w:sz w:val="22"/>
                <w:szCs w:val="22"/>
              </w:rPr>
            </w:pPr>
          </w:p>
        </w:tc>
        <w:tc>
          <w:tcPr>
            <w:tcW w:w="1604" w:type="dxa"/>
            <w:tcBorders>
              <w:top w:val="single" w:sz="4" w:space="0" w:color="62BB46"/>
              <w:left w:val="single" w:sz="4" w:space="0" w:color="62BB46"/>
              <w:bottom w:val="single" w:sz="4" w:space="0" w:color="62BB46"/>
              <w:right w:val="single" w:sz="4" w:space="0" w:color="62BB46"/>
            </w:tcBorders>
          </w:tcPr>
          <w:p w14:paraId="70E48321" w14:textId="77777777" w:rsidR="00A356C9" w:rsidRDefault="00A356C9" w:rsidP="00057E4E">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b w:val="0"/>
                <w:sz w:val="22"/>
                <w:szCs w:val="22"/>
              </w:rPr>
            </w:pPr>
          </w:p>
        </w:tc>
        <w:tc>
          <w:tcPr>
            <w:tcW w:w="1605" w:type="dxa"/>
            <w:tcBorders>
              <w:top w:val="single" w:sz="4" w:space="0" w:color="62BB46"/>
              <w:left w:val="single" w:sz="4" w:space="0" w:color="62BB46"/>
              <w:bottom w:val="single" w:sz="4" w:space="0" w:color="62BB46"/>
              <w:right w:val="single" w:sz="4" w:space="0" w:color="62BB46"/>
            </w:tcBorders>
          </w:tcPr>
          <w:p w14:paraId="09877304" w14:textId="77777777" w:rsidR="00A356C9" w:rsidRDefault="00A356C9" w:rsidP="00057E4E">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b w:val="0"/>
                <w:sz w:val="22"/>
                <w:szCs w:val="22"/>
              </w:rPr>
            </w:pPr>
          </w:p>
        </w:tc>
        <w:tc>
          <w:tcPr>
            <w:tcW w:w="1605" w:type="dxa"/>
            <w:tcBorders>
              <w:top w:val="single" w:sz="4" w:space="0" w:color="62BB46"/>
              <w:left w:val="single" w:sz="4" w:space="0" w:color="62BB46"/>
              <w:bottom w:val="single" w:sz="4" w:space="0" w:color="62BB46"/>
              <w:right w:val="single" w:sz="4" w:space="0" w:color="62BB46"/>
            </w:tcBorders>
          </w:tcPr>
          <w:p w14:paraId="2C5414D4" w14:textId="77777777" w:rsidR="00A356C9" w:rsidRDefault="00A356C9" w:rsidP="00057E4E">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b w:val="0"/>
                <w:sz w:val="22"/>
                <w:szCs w:val="22"/>
              </w:rPr>
            </w:pPr>
          </w:p>
        </w:tc>
      </w:tr>
      <w:tr w:rsidR="00214984" w14:paraId="27C28D87" w14:textId="77777777" w:rsidTr="00214984">
        <w:tc>
          <w:tcPr>
            <w:cnfStyle w:val="001000000000" w:firstRow="0" w:lastRow="0" w:firstColumn="1" w:lastColumn="0" w:oddVBand="0" w:evenVBand="0" w:oddHBand="0" w:evenHBand="0" w:firstRowFirstColumn="0" w:firstRowLastColumn="0" w:lastRowFirstColumn="0" w:lastRowLastColumn="0"/>
            <w:tcW w:w="1604" w:type="dxa"/>
            <w:tcBorders>
              <w:top w:val="single" w:sz="4" w:space="0" w:color="62BB46"/>
              <w:left w:val="single" w:sz="4" w:space="0" w:color="62BB46"/>
              <w:bottom w:val="single" w:sz="4" w:space="0" w:color="62BB46"/>
              <w:right w:val="single" w:sz="4" w:space="0" w:color="62BB46"/>
            </w:tcBorders>
          </w:tcPr>
          <w:p w14:paraId="666DDF6D" w14:textId="77777777" w:rsidR="00A356C9" w:rsidRDefault="00A356C9" w:rsidP="00057E4E">
            <w:pPr>
              <w:pStyle w:val="Heading2"/>
              <w:spacing w:line="240" w:lineRule="auto"/>
              <w:outlineLvl w:val="1"/>
              <w:rPr>
                <w:rFonts w:ascii="Calibri Light" w:eastAsiaTheme="minorHAnsi" w:hAnsi="Calibri Light" w:cs="Calibri Light"/>
                <w:bCs w:val="0"/>
                <w:sz w:val="22"/>
                <w:szCs w:val="22"/>
              </w:rPr>
            </w:pPr>
          </w:p>
          <w:p w14:paraId="202151AF" w14:textId="77777777" w:rsidR="00A356C9" w:rsidRDefault="00A356C9" w:rsidP="00057E4E">
            <w:pPr>
              <w:rPr>
                <w:b w:val="0"/>
                <w:bCs w:val="0"/>
              </w:rPr>
            </w:pPr>
          </w:p>
          <w:p w14:paraId="39476E6E" w14:textId="77777777" w:rsidR="00A356C9" w:rsidRPr="002C0D9F" w:rsidRDefault="00A356C9" w:rsidP="00057E4E"/>
        </w:tc>
        <w:tc>
          <w:tcPr>
            <w:tcW w:w="1605" w:type="dxa"/>
            <w:tcBorders>
              <w:top w:val="single" w:sz="4" w:space="0" w:color="62BB46"/>
              <w:left w:val="single" w:sz="4" w:space="0" w:color="62BB46"/>
              <w:bottom w:val="single" w:sz="4" w:space="0" w:color="62BB46"/>
              <w:right w:val="single" w:sz="4" w:space="0" w:color="62BB46"/>
            </w:tcBorders>
          </w:tcPr>
          <w:p w14:paraId="04645339" w14:textId="77777777" w:rsidR="00A356C9" w:rsidRDefault="00A356C9" w:rsidP="00057E4E">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b w:val="0"/>
                <w:sz w:val="22"/>
                <w:szCs w:val="22"/>
              </w:rPr>
            </w:pPr>
          </w:p>
        </w:tc>
        <w:tc>
          <w:tcPr>
            <w:tcW w:w="1605" w:type="dxa"/>
            <w:tcBorders>
              <w:top w:val="single" w:sz="4" w:space="0" w:color="62BB46"/>
              <w:left w:val="single" w:sz="4" w:space="0" w:color="62BB46"/>
              <w:bottom w:val="single" w:sz="4" w:space="0" w:color="62BB46"/>
              <w:right w:val="single" w:sz="4" w:space="0" w:color="62BB46"/>
            </w:tcBorders>
          </w:tcPr>
          <w:p w14:paraId="17D95C58" w14:textId="77777777" w:rsidR="00A356C9" w:rsidRDefault="00A356C9" w:rsidP="00057E4E">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b w:val="0"/>
                <w:sz w:val="22"/>
                <w:szCs w:val="22"/>
              </w:rPr>
            </w:pPr>
          </w:p>
        </w:tc>
        <w:tc>
          <w:tcPr>
            <w:tcW w:w="1604" w:type="dxa"/>
            <w:tcBorders>
              <w:top w:val="single" w:sz="4" w:space="0" w:color="62BB46"/>
              <w:left w:val="single" w:sz="4" w:space="0" w:color="62BB46"/>
              <w:bottom w:val="single" w:sz="4" w:space="0" w:color="62BB46"/>
              <w:right w:val="single" w:sz="4" w:space="0" w:color="62BB46"/>
            </w:tcBorders>
          </w:tcPr>
          <w:p w14:paraId="08B85D03" w14:textId="77777777" w:rsidR="00A356C9" w:rsidRDefault="00A356C9" w:rsidP="00057E4E">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b w:val="0"/>
                <w:sz w:val="22"/>
                <w:szCs w:val="22"/>
              </w:rPr>
            </w:pPr>
          </w:p>
        </w:tc>
        <w:tc>
          <w:tcPr>
            <w:tcW w:w="1605" w:type="dxa"/>
            <w:tcBorders>
              <w:top w:val="single" w:sz="4" w:space="0" w:color="62BB46"/>
              <w:left w:val="single" w:sz="4" w:space="0" w:color="62BB46"/>
              <w:bottom w:val="single" w:sz="4" w:space="0" w:color="62BB46"/>
              <w:right w:val="single" w:sz="4" w:space="0" w:color="62BB46"/>
            </w:tcBorders>
          </w:tcPr>
          <w:p w14:paraId="23D4E2AE" w14:textId="77777777" w:rsidR="00A356C9" w:rsidRDefault="00A356C9" w:rsidP="00057E4E">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b w:val="0"/>
                <w:sz w:val="22"/>
                <w:szCs w:val="22"/>
              </w:rPr>
            </w:pPr>
          </w:p>
        </w:tc>
        <w:tc>
          <w:tcPr>
            <w:tcW w:w="1605" w:type="dxa"/>
            <w:tcBorders>
              <w:top w:val="single" w:sz="4" w:space="0" w:color="62BB46"/>
              <w:left w:val="single" w:sz="4" w:space="0" w:color="62BB46"/>
              <w:bottom w:val="single" w:sz="4" w:space="0" w:color="62BB46"/>
              <w:right w:val="single" w:sz="4" w:space="0" w:color="62BB46"/>
            </w:tcBorders>
          </w:tcPr>
          <w:p w14:paraId="3908F598" w14:textId="77777777" w:rsidR="00A356C9" w:rsidRDefault="00A356C9" w:rsidP="00057E4E">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b w:val="0"/>
                <w:sz w:val="22"/>
                <w:szCs w:val="22"/>
              </w:rPr>
            </w:pPr>
          </w:p>
        </w:tc>
      </w:tr>
      <w:tr w:rsidR="00214984" w14:paraId="6BD16363" w14:textId="77777777" w:rsidTr="00214984">
        <w:tc>
          <w:tcPr>
            <w:cnfStyle w:val="001000000000" w:firstRow="0" w:lastRow="0" w:firstColumn="1" w:lastColumn="0" w:oddVBand="0" w:evenVBand="0" w:oddHBand="0" w:evenHBand="0" w:firstRowFirstColumn="0" w:firstRowLastColumn="0" w:lastRowFirstColumn="0" w:lastRowLastColumn="0"/>
            <w:tcW w:w="1604" w:type="dxa"/>
            <w:tcBorders>
              <w:top w:val="single" w:sz="4" w:space="0" w:color="62BB46"/>
              <w:left w:val="single" w:sz="4" w:space="0" w:color="62BB46"/>
              <w:bottom w:val="single" w:sz="4" w:space="0" w:color="62BB46"/>
              <w:right w:val="single" w:sz="4" w:space="0" w:color="62BB46"/>
            </w:tcBorders>
          </w:tcPr>
          <w:p w14:paraId="6DBC4E8E" w14:textId="77777777" w:rsidR="00A356C9" w:rsidRDefault="00A356C9" w:rsidP="00057E4E">
            <w:pPr>
              <w:pStyle w:val="Heading2"/>
              <w:spacing w:line="240" w:lineRule="auto"/>
              <w:outlineLvl w:val="1"/>
              <w:rPr>
                <w:rFonts w:ascii="Calibri Light" w:eastAsiaTheme="minorHAnsi" w:hAnsi="Calibri Light" w:cs="Calibri Light"/>
                <w:b/>
                <w:sz w:val="22"/>
                <w:szCs w:val="22"/>
              </w:rPr>
            </w:pPr>
          </w:p>
          <w:p w14:paraId="6C1E879B" w14:textId="77777777" w:rsidR="00A356C9" w:rsidRPr="002C0D9F" w:rsidRDefault="00A356C9" w:rsidP="00057E4E"/>
          <w:p w14:paraId="6A454668" w14:textId="77777777" w:rsidR="00A356C9" w:rsidRPr="002C0D9F" w:rsidRDefault="00A356C9" w:rsidP="00057E4E"/>
        </w:tc>
        <w:tc>
          <w:tcPr>
            <w:tcW w:w="1605" w:type="dxa"/>
            <w:tcBorders>
              <w:top w:val="single" w:sz="4" w:space="0" w:color="62BB46"/>
              <w:left w:val="single" w:sz="4" w:space="0" w:color="62BB46"/>
              <w:bottom w:val="single" w:sz="4" w:space="0" w:color="62BB46"/>
              <w:right w:val="single" w:sz="4" w:space="0" w:color="62BB46"/>
            </w:tcBorders>
          </w:tcPr>
          <w:p w14:paraId="7EAB02C8" w14:textId="77777777" w:rsidR="00A356C9" w:rsidRDefault="00A356C9" w:rsidP="00057E4E">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b w:val="0"/>
                <w:sz w:val="22"/>
                <w:szCs w:val="22"/>
              </w:rPr>
            </w:pPr>
          </w:p>
        </w:tc>
        <w:tc>
          <w:tcPr>
            <w:tcW w:w="1605" w:type="dxa"/>
            <w:tcBorders>
              <w:top w:val="single" w:sz="4" w:space="0" w:color="62BB46"/>
              <w:left w:val="single" w:sz="4" w:space="0" w:color="62BB46"/>
              <w:bottom w:val="single" w:sz="4" w:space="0" w:color="62BB46"/>
              <w:right w:val="single" w:sz="4" w:space="0" w:color="62BB46"/>
            </w:tcBorders>
          </w:tcPr>
          <w:p w14:paraId="0196AE4B" w14:textId="77777777" w:rsidR="00A356C9" w:rsidRDefault="00A356C9" w:rsidP="00057E4E">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b w:val="0"/>
                <w:sz w:val="22"/>
                <w:szCs w:val="22"/>
              </w:rPr>
            </w:pPr>
          </w:p>
        </w:tc>
        <w:tc>
          <w:tcPr>
            <w:tcW w:w="1604" w:type="dxa"/>
            <w:tcBorders>
              <w:top w:val="single" w:sz="4" w:space="0" w:color="62BB46"/>
              <w:left w:val="single" w:sz="4" w:space="0" w:color="62BB46"/>
              <w:bottom w:val="single" w:sz="4" w:space="0" w:color="62BB46"/>
              <w:right w:val="single" w:sz="4" w:space="0" w:color="62BB46"/>
            </w:tcBorders>
          </w:tcPr>
          <w:p w14:paraId="0CA91BA3" w14:textId="77777777" w:rsidR="00A356C9" w:rsidRDefault="00A356C9" w:rsidP="00057E4E">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b w:val="0"/>
                <w:sz w:val="22"/>
                <w:szCs w:val="22"/>
              </w:rPr>
            </w:pPr>
          </w:p>
        </w:tc>
        <w:tc>
          <w:tcPr>
            <w:tcW w:w="1605" w:type="dxa"/>
            <w:tcBorders>
              <w:top w:val="single" w:sz="4" w:space="0" w:color="62BB46"/>
              <w:left w:val="single" w:sz="4" w:space="0" w:color="62BB46"/>
              <w:bottom w:val="single" w:sz="4" w:space="0" w:color="62BB46"/>
              <w:right w:val="single" w:sz="4" w:space="0" w:color="62BB46"/>
            </w:tcBorders>
          </w:tcPr>
          <w:p w14:paraId="4E95EC05" w14:textId="77777777" w:rsidR="00A356C9" w:rsidRDefault="00A356C9" w:rsidP="00057E4E">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b w:val="0"/>
                <w:sz w:val="22"/>
                <w:szCs w:val="22"/>
              </w:rPr>
            </w:pPr>
          </w:p>
        </w:tc>
        <w:tc>
          <w:tcPr>
            <w:tcW w:w="1605" w:type="dxa"/>
            <w:tcBorders>
              <w:top w:val="single" w:sz="4" w:space="0" w:color="62BB46"/>
              <w:left w:val="single" w:sz="4" w:space="0" w:color="62BB46"/>
              <w:bottom w:val="single" w:sz="4" w:space="0" w:color="62BB46"/>
              <w:right w:val="single" w:sz="4" w:space="0" w:color="62BB46"/>
            </w:tcBorders>
          </w:tcPr>
          <w:p w14:paraId="688C5CCF" w14:textId="77777777" w:rsidR="00A356C9" w:rsidRDefault="00A356C9" w:rsidP="00057E4E">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b w:val="0"/>
                <w:sz w:val="22"/>
                <w:szCs w:val="22"/>
              </w:rPr>
            </w:pPr>
          </w:p>
        </w:tc>
      </w:tr>
      <w:tr w:rsidR="00214984" w14:paraId="2A89E33B" w14:textId="77777777" w:rsidTr="00214984">
        <w:tc>
          <w:tcPr>
            <w:cnfStyle w:val="001000000000" w:firstRow="0" w:lastRow="0" w:firstColumn="1" w:lastColumn="0" w:oddVBand="0" w:evenVBand="0" w:oddHBand="0" w:evenHBand="0" w:firstRowFirstColumn="0" w:firstRowLastColumn="0" w:lastRowFirstColumn="0" w:lastRowLastColumn="0"/>
            <w:tcW w:w="1604" w:type="dxa"/>
            <w:tcBorders>
              <w:top w:val="single" w:sz="4" w:space="0" w:color="62BB46"/>
              <w:left w:val="single" w:sz="4" w:space="0" w:color="62BB46"/>
              <w:bottom w:val="single" w:sz="4" w:space="0" w:color="62BB46"/>
              <w:right w:val="single" w:sz="4" w:space="0" w:color="62BB46"/>
            </w:tcBorders>
          </w:tcPr>
          <w:p w14:paraId="5ADEC646" w14:textId="77777777" w:rsidR="00A356C9" w:rsidRDefault="00A356C9" w:rsidP="00057E4E">
            <w:pPr>
              <w:pStyle w:val="Heading2"/>
              <w:spacing w:line="240" w:lineRule="auto"/>
              <w:outlineLvl w:val="1"/>
              <w:rPr>
                <w:rFonts w:ascii="Calibri Light" w:eastAsiaTheme="minorHAnsi" w:hAnsi="Calibri Light" w:cs="Calibri Light"/>
                <w:b/>
                <w:sz w:val="22"/>
                <w:szCs w:val="22"/>
              </w:rPr>
            </w:pPr>
          </w:p>
          <w:p w14:paraId="2F694844" w14:textId="77777777" w:rsidR="00A356C9" w:rsidRPr="002C0D9F" w:rsidRDefault="00A356C9" w:rsidP="00057E4E"/>
          <w:p w14:paraId="75063490" w14:textId="77777777" w:rsidR="00A356C9" w:rsidRPr="002C0D9F" w:rsidRDefault="00A356C9" w:rsidP="00057E4E"/>
        </w:tc>
        <w:tc>
          <w:tcPr>
            <w:tcW w:w="1605" w:type="dxa"/>
            <w:tcBorders>
              <w:top w:val="single" w:sz="4" w:space="0" w:color="62BB46"/>
              <w:left w:val="single" w:sz="4" w:space="0" w:color="62BB46"/>
              <w:bottom w:val="single" w:sz="4" w:space="0" w:color="62BB46"/>
              <w:right w:val="single" w:sz="4" w:space="0" w:color="62BB46"/>
            </w:tcBorders>
          </w:tcPr>
          <w:p w14:paraId="0A1B6CAE" w14:textId="77777777" w:rsidR="00A356C9" w:rsidRDefault="00A356C9" w:rsidP="00057E4E">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b w:val="0"/>
                <w:sz w:val="22"/>
                <w:szCs w:val="22"/>
              </w:rPr>
            </w:pPr>
          </w:p>
        </w:tc>
        <w:tc>
          <w:tcPr>
            <w:tcW w:w="1605" w:type="dxa"/>
            <w:tcBorders>
              <w:top w:val="single" w:sz="4" w:space="0" w:color="62BB46"/>
              <w:left w:val="single" w:sz="4" w:space="0" w:color="62BB46"/>
              <w:bottom w:val="single" w:sz="4" w:space="0" w:color="62BB46"/>
              <w:right w:val="single" w:sz="4" w:space="0" w:color="62BB46"/>
            </w:tcBorders>
          </w:tcPr>
          <w:p w14:paraId="59250622" w14:textId="77777777" w:rsidR="00A356C9" w:rsidRDefault="00A356C9" w:rsidP="00057E4E">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b w:val="0"/>
                <w:sz w:val="22"/>
                <w:szCs w:val="22"/>
              </w:rPr>
            </w:pPr>
          </w:p>
        </w:tc>
        <w:tc>
          <w:tcPr>
            <w:tcW w:w="1604" w:type="dxa"/>
            <w:tcBorders>
              <w:top w:val="single" w:sz="4" w:space="0" w:color="62BB46"/>
              <w:left w:val="single" w:sz="4" w:space="0" w:color="62BB46"/>
              <w:bottom w:val="single" w:sz="4" w:space="0" w:color="62BB46"/>
              <w:right w:val="single" w:sz="4" w:space="0" w:color="62BB46"/>
            </w:tcBorders>
          </w:tcPr>
          <w:p w14:paraId="7C6925A8" w14:textId="77777777" w:rsidR="00A356C9" w:rsidRDefault="00A356C9" w:rsidP="00057E4E">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b w:val="0"/>
                <w:sz w:val="22"/>
                <w:szCs w:val="22"/>
              </w:rPr>
            </w:pPr>
          </w:p>
        </w:tc>
        <w:tc>
          <w:tcPr>
            <w:tcW w:w="1605" w:type="dxa"/>
            <w:tcBorders>
              <w:top w:val="single" w:sz="4" w:space="0" w:color="62BB46"/>
              <w:left w:val="single" w:sz="4" w:space="0" w:color="62BB46"/>
              <w:bottom w:val="single" w:sz="4" w:space="0" w:color="62BB46"/>
              <w:right w:val="single" w:sz="4" w:space="0" w:color="62BB46"/>
            </w:tcBorders>
          </w:tcPr>
          <w:p w14:paraId="68D6A008" w14:textId="77777777" w:rsidR="00A356C9" w:rsidRDefault="00A356C9" w:rsidP="00057E4E">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b w:val="0"/>
                <w:sz w:val="22"/>
                <w:szCs w:val="22"/>
              </w:rPr>
            </w:pPr>
          </w:p>
        </w:tc>
        <w:tc>
          <w:tcPr>
            <w:tcW w:w="1605" w:type="dxa"/>
            <w:tcBorders>
              <w:top w:val="single" w:sz="4" w:space="0" w:color="62BB46"/>
              <w:left w:val="single" w:sz="4" w:space="0" w:color="62BB46"/>
              <w:bottom w:val="single" w:sz="4" w:space="0" w:color="62BB46"/>
              <w:right w:val="single" w:sz="4" w:space="0" w:color="62BB46"/>
            </w:tcBorders>
          </w:tcPr>
          <w:p w14:paraId="0CC63271" w14:textId="77777777" w:rsidR="00A356C9" w:rsidRDefault="00A356C9" w:rsidP="00057E4E">
            <w:pPr>
              <w:pStyle w:val="Heading2"/>
              <w:spacing w:line="240" w:lineRule="auto"/>
              <w:outlineLvl w:val="1"/>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b w:val="0"/>
                <w:sz w:val="22"/>
                <w:szCs w:val="22"/>
              </w:rPr>
            </w:pPr>
          </w:p>
        </w:tc>
      </w:tr>
    </w:tbl>
    <w:p w14:paraId="06DF2188" w14:textId="77777777" w:rsidR="00A356C9" w:rsidRDefault="00A356C9" w:rsidP="00A356C9">
      <w:pPr>
        <w:pStyle w:val="Heading2"/>
        <w:spacing w:line="240" w:lineRule="auto"/>
        <w:rPr>
          <w:rFonts w:ascii="Calibri Light" w:eastAsiaTheme="minorHAnsi" w:hAnsi="Calibri Light" w:cs="Calibri Light"/>
          <w:b w:val="0"/>
          <w:sz w:val="22"/>
          <w:szCs w:val="22"/>
        </w:rPr>
      </w:pPr>
    </w:p>
    <w:p w14:paraId="391622BE" w14:textId="77777777" w:rsidR="00A356C9" w:rsidRDefault="00A356C9" w:rsidP="00A356C9">
      <w:pPr>
        <w:pStyle w:val="Heading2"/>
        <w:spacing w:line="240" w:lineRule="auto"/>
        <w:rPr>
          <w:rFonts w:ascii="Calibri Light" w:eastAsiaTheme="minorHAnsi" w:hAnsi="Calibri Light" w:cs="Calibri Light"/>
          <w:b w:val="0"/>
          <w:sz w:val="22"/>
          <w:szCs w:val="22"/>
        </w:rPr>
      </w:pPr>
      <w:r>
        <w:rPr>
          <w:rFonts w:ascii="Calibri Light" w:eastAsiaTheme="minorHAnsi" w:hAnsi="Calibri Light" w:cs="Calibri Light"/>
          <w:b w:val="0"/>
          <w:sz w:val="22"/>
          <w:szCs w:val="22"/>
        </w:rPr>
        <w:t>In the final column, you can consider issues such as organisation size, how they market services to customers, their reputation etc.</w:t>
      </w:r>
    </w:p>
    <w:p w14:paraId="213F9FAD" w14:textId="77777777" w:rsidR="00A356C9" w:rsidRPr="00923D29" w:rsidRDefault="00A356C9" w:rsidP="00A356C9"/>
    <w:p w14:paraId="20DD82B8" w14:textId="77777777" w:rsidR="00A356C9" w:rsidRDefault="00A356C9" w:rsidP="00A356C9">
      <w:pPr>
        <w:spacing w:after="160" w:line="259" w:lineRule="auto"/>
        <w:rPr>
          <w:rFonts w:eastAsiaTheme="majorEastAsia" w:cstheme="majorBidi"/>
          <w:b/>
          <w:color w:val="62BB46" w:themeColor="text2"/>
          <w:szCs w:val="26"/>
        </w:rPr>
      </w:pPr>
      <w:r>
        <w:rPr>
          <w:color w:val="62BB46" w:themeColor="text2"/>
        </w:rPr>
        <w:br w:type="page"/>
      </w:r>
    </w:p>
    <w:p w14:paraId="6CECA2A2" w14:textId="77777777" w:rsidR="00A356C9" w:rsidRPr="00A356C9" w:rsidRDefault="00A356C9" w:rsidP="00A356C9">
      <w:pPr>
        <w:pStyle w:val="Heading3"/>
        <w:rPr>
          <w:rFonts w:ascii="Trebuchet MS" w:eastAsiaTheme="minorHAnsi" w:hAnsi="Trebuchet MS" w:cs="Calibri Light"/>
          <w:color w:val="62BB46" w:themeColor="text2"/>
          <w:sz w:val="28"/>
          <w:szCs w:val="70"/>
        </w:rPr>
      </w:pPr>
      <w:r w:rsidRPr="00A356C9">
        <w:rPr>
          <w:rFonts w:ascii="Trebuchet MS" w:eastAsiaTheme="minorHAnsi" w:hAnsi="Trebuchet MS" w:cs="Calibri Light"/>
          <w:color w:val="62BB46" w:themeColor="text2"/>
          <w:sz w:val="28"/>
          <w:szCs w:val="70"/>
        </w:rPr>
        <w:lastRenderedPageBreak/>
        <w:t>Strategic options</w:t>
      </w:r>
    </w:p>
    <w:p w14:paraId="4D28203B" w14:textId="6C438F0E" w:rsidR="00A356C9" w:rsidRDefault="00A356C9" w:rsidP="00A356C9">
      <w:pPr>
        <w:spacing w:after="160" w:line="259" w:lineRule="auto"/>
      </w:pPr>
      <w:r>
        <w:t xml:space="preserve">Thinking about the matrix in the </w:t>
      </w:r>
      <w:r w:rsidR="00214984">
        <w:t>w</w:t>
      </w:r>
      <w:r>
        <w:t>ebinar, start to fill in the table below with growth options.</w:t>
      </w:r>
    </w:p>
    <w:p w14:paraId="1769492F" w14:textId="77777777" w:rsidR="00A356C9" w:rsidRDefault="00A356C9" w:rsidP="00A356C9">
      <w:pPr>
        <w:spacing w:after="160" w:line="259" w:lineRule="auto"/>
      </w:pPr>
    </w:p>
    <w:tbl>
      <w:tblPr>
        <w:tblW w:w="0" w:type="auto"/>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ook w:val="0400" w:firstRow="0" w:lastRow="0" w:firstColumn="0" w:lastColumn="0" w:noHBand="0" w:noVBand="1"/>
      </w:tblPr>
      <w:tblGrid>
        <w:gridCol w:w="5092"/>
        <w:gridCol w:w="5092"/>
      </w:tblGrid>
      <w:tr w:rsidR="00A356C9" w:rsidRPr="008F7FF2" w14:paraId="733AAC11" w14:textId="77777777" w:rsidTr="00214984">
        <w:trPr>
          <w:trHeight w:val="454"/>
        </w:trPr>
        <w:tc>
          <w:tcPr>
            <w:tcW w:w="5092" w:type="dxa"/>
            <w:shd w:val="clear" w:color="auto" w:fill="62BB46"/>
            <w:vAlign w:val="center"/>
          </w:tcPr>
          <w:p w14:paraId="3D294A12" w14:textId="785BD2EC" w:rsidR="00A356C9" w:rsidRPr="000706A1" w:rsidRDefault="00A356C9" w:rsidP="00214984">
            <w:pPr>
              <w:pStyle w:val="BodyTextlessspace0"/>
              <w:jc w:val="center"/>
              <w:rPr>
                <w:rFonts w:eastAsiaTheme="majorEastAsia"/>
                <w:b/>
                <w:bCs/>
                <w:color w:val="FFFFFF" w:themeColor="background1"/>
                <w:szCs w:val="24"/>
              </w:rPr>
            </w:pPr>
            <w:r w:rsidRPr="000706A1">
              <w:rPr>
                <w:rFonts w:eastAsiaTheme="majorEastAsia"/>
                <w:b/>
                <w:bCs/>
                <w:color w:val="FFFFFF" w:themeColor="background1"/>
                <w:szCs w:val="24"/>
              </w:rPr>
              <w:t xml:space="preserve">Existing </w:t>
            </w:r>
            <w:r w:rsidR="00067602" w:rsidRPr="000706A1">
              <w:rPr>
                <w:rFonts w:eastAsiaTheme="majorEastAsia"/>
                <w:b/>
                <w:bCs/>
                <w:color w:val="FFFFFF" w:themeColor="background1"/>
                <w:szCs w:val="24"/>
              </w:rPr>
              <w:t>p</w:t>
            </w:r>
            <w:r w:rsidRPr="000706A1">
              <w:rPr>
                <w:rFonts w:eastAsiaTheme="majorEastAsia"/>
                <w:b/>
                <w:bCs/>
                <w:color w:val="FFFFFF" w:themeColor="background1"/>
                <w:szCs w:val="24"/>
              </w:rPr>
              <w:t xml:space="preserve">roducts and </w:t>
            </w:r>
            <w:r w:rsidR="00067602" w:rsidRPr="000706A1">
              <w:rPr>
                <w:rFonts w:eastAsiaTheme="majorEastAsia"/>
                <w:b/>
                <w:bCs/>
                <w:color w:val="FFFFFF" w:themeColor="background1"/>
                <w:szCs w:val="24"/>
              </w:rPr>
              <w:t>s</w:t>
            </w:r>
            <w:r w:rsidRPr="000706A1">
              <w:rPr>
                <w:rFonts w:eastAsiaTheme="majorEastAsia"/>
                <w:b/>
                <w:bCs/>
                <w:color w:val="FFFFFF" w:themeColor="background1"/>
                <w:szCs w:val="24"/>
              </w:rPr>
              <w:t>ervices</w:t>
            </w:r>
            <w:r w:rsidRPr="000706A1">
              <w:rPr>
                <w:rFonts w:eastAsiaTheme="majorEastAsia"/>
                <w:b/>
                <w:bCs/>
                <w:color w:val="FFFFFF" w:themeColor="background1"/>
                <w:szCs w:val="24"/>
              </w:rPr>
              <w:br/>
              <w:t xml:space="preserve">New </w:t>
            </w:r>
            <w:r w:rsidR="00067602" w:rsidRPr="000706A1">
              <w:rPr>
                <w:rFonts w:eastAsiaTheme="majorEastAsia"/>
                <w:b/>
                <w:bCs/>
                <w:color w:val="FFFFFF" w:themeColor="background1"/>
                <w:szCs w:val="24"/>
              </w:rPr>
              <w:t>m</w:t>
            </w:r>
            <w:r w:rsidRPr="000706A1">
              <w:rPr>
                <w:rFonts w:eastAsiaTheme="majorEastAsia"/>
                <w:b/>
                <w:bCs/>
                <w:color w:val="FFFFFF" w:themeColor="background1"/>
                <w:szCs w:val="24"/>
              </w:rPr>
              <w:t>arkets</w:t>
            </w:r>
          </w:p>
        </w:tc>
        <w:tc>
          <w:tcPr>
            <w:tcW w:w="5092" w:type="dxa"/>
            <w:shd w:val="clear" w:color="auto" w:fill="62BB46"/>
            <w:vAlign w:val="center"/>
          </w:tcPr>
          <w:p w14:paraId="740B5EA4" w14:textId="22001085" w:rsidR="00A356C9" w:rsidRPr="000706A1" w:rsidRDefault="00A356C9" w:rsidP="00214984">
            <w:pPr>
              <w:pStyle w:val="BodyTextlessspace0"/>
              <w:jc w:val="center"/>
              <w:rPr>
                <w:rFonts w:eastAsiaTheme="majorEastAsia"/>
                <w:b/>
                <w:bCs/>
                <w:color w:val="FFFFFF" w:themeColor="background1"/>
                <w:szCs w:val="24"/>
              </w:rPr>
            </w:pPr>
            <w:r w:rsidRPr="000706A1">
              <w:rPr>
                <w:rFonts w:eastAsiaTheme="majorEastAsia"/>
                <w:b/>
                <w:bCs/>
                <w:color w:val="FFFFFF" w:themeColor="background1"/>
                <w:szCs w:val="24"/>
              </w:rPr>
              <w:t xml:space="preserve">New </w:t>
            </w:r>
            <w:r w:rsidR="00067602" w:rsidRPr="000706A1">
              <w:rPr>
                <w:rFonts w:eastAsiaTheme="majorEastAsia"/>
                <w:b/>
                <w:bCs/>
                <w:color w:val="FFFFFF" w:themeColor="background1"/>
                <w:szCs w:val="24"/>
              </w:rPr>
              <w:t>p</w:t>
            </w:r>
            <w:r w:rsidRPr="000706A1">
              <w:rPr>
                <w:rFonts w:eastAsiaTheme="majorEastAsia"/>
                <w:b/>
                <w:bCs/>
                <w:color w:val="FFFFFF" w:themeColor="background1"/>
                <w:szCs w:val="24"/>
              </w:rPr>
              <w:t xml:space="preserve">roducts and </w:t>
            </w:r>
            <w:r w:rsidR="00067602" w:rsidRPr="000706A1">
              <w:rPr>
                <w:rFonts w:eastAsiaTheme="majorEastAsia"/>
                <w:b/>
                <w:bCs/>
                <w:color w:val="FFFFFF" w:themeColor="background1"/>
                <w:szCs w:val="24"/>
              </w:rPr>
              <w:t>s</w:t>
            </w:r>
            <w:r w:rsidRPr="000706A1">
              <w:rPr>
                <w:rFonts w:eastAsiaTheme="majorEastAsia"/>
                <w:b/>
                <w:bCs/>
                <w:color w:val="FFFFFF" w:themeColor="background1"/>
                <w:szCs w:val="24"/>
              </w:rPr>
              <w:t>ervices</w:t>
            </w:r>
            <w:r w:rsidRPr="000706A1">
              <w:rPr>
                <w:rFonts w:eastAsiaTheme="majorEastAsia"/>
                <w:b/>
                <w:bCs/>
                <w:color w:val="FFFFFF" w:themeColor="background1"/>
                <w:szCs w:val="24"/>
              </w:rPr>
              <w:br/>
              <w:t xml:space="preserve">New </w:t>
            </w:r>
            <w:r w:rsidR="00067602" w:rsidRPr="000706A1">
              <w:rPr>
                <w:rFonts w:eastAsiaTheme="majorEastAsia"/>
                <w:b/>
                <w:bCs/>
                <w:color w:val="FFFFFF" w:themeColor="background1"/>
                <w:szCs w:val="24"/>
              </w:rPr>
              <w:t>m</w:t>
            </w:r>
            <w:r w:rsidRPr="000706A1">
              <w:rPr>
                <w:rFonts w:eastAsiaTheme="majorEastAsia"/>
                <w:b/>
                <w:bCs/>
                <w:color w:val="FFFFFF" w:themeColor="background1"/>
                <w:szCs w:val="24"/>
              </w:rPr>
              <w:t>arkets</w:t>
            </w:r>
          </w:p>
        </w:tc>
      </w:tr>
      <w:tr w:rsidR="00A356C9" w:rsidRPr="008F7FF2" w14:paraId="58DB9BD2" w14:textId="77777777" w:rsidTr="00057E4E">
        <w:tc>
          <w:tcPr>
            <w:tcW w:w="5092" w:type="dxa"/>
          </w:tcPr>
          <w:p w14:paraId="2CE7F6FF" w14:textId="77777777" w:rsidR="00A356C9" w:rsidRDefault="00A356C9" w:rsidP="00057E4E">
            <w:pPr>
              <w:pStyle w:val="BodyTextlessspace0"/>
            </w:pPr>
          </w:p>
          <w:p w14:paraId="59FB60FD" w14:textId="77777777" w:rsidR="00A356C9" w:rsidRDefault="00A356C9" w:rsidP="00057E4E">
            <w:pPr>
              <w:pStyle w:val="BodyTextlessspace0"/>
            </w:pPr>
          </w:p>
          <w:p w14:paraId="1BC4A746" w14:textId="77777777" w:rsidR="00A356C9" w:rsidRDefault="00A356C9" w:rsidP="00057E4E">
            <w:pPr>
              <w:pStyle w:val="BodyTextlessspace0"/>
            </w:pPr>
          </w:p>
          <w:p w14:paraId="6251E857" w14:textId="77777777" w:rsidR="00A356C9" w:rsidRDefault="00A356C9" w:rsidP="00057E4E">
            <w:pPr>
              <w:pStyle w:val="BodyTextlessspace0"/>
            </w:pPr>
          </w:p>
          <w:p w14:paraId="7B4B4F7B" w14:textId="77777777" w:rsidR="00A356C9" w:rsidRDefault="00A356C9" w:rsidP="00057E4E">
            <w:pPr>
              <w:pStyle w:val="BodyTextlessspace0"/>
            </w:pPr>
          </w:p>
          <w:p w14:paraId="133527E2" w14:textId="77777777" w:rsidR="00A356C9" w:rsidRDefault="00A356C9" w:rsidP="00057E4E">
            <w:pPr>
              <w:pStyle w:val="BodyTextlessspace0"/>
            </w:pPr>
          </w:p>
          <w:p w14:paraId="7947C8DD" w14:textId="77777777" w:rsidR="00A356C9" w:rsidRDefault="00A356C9" w:rsidP="00057E4E">
            <w:pPr>
              <w:pStyle w:val="BodyTextlessspace0"/>
            </w:pPr>
          </w:p>
          <w:p w14:paraId="51F1B63A" w14:textId="77777777" w:rsidR="00A356C9" w:rsidRDefault="00A356C9" w:rsidP="00057E4E">
            <w:pPr>
              <w:pStyle w:val="BodyTextlessspace0"/>
            </w:pPr>
          </w:p>
          <w:p w14:paraId="40E8B74C" w14:textId="77777777" w:rsidR="00A356C9" w:rsidRPr="008F7FF2" w:rsidRDefault="00A356C9" w:rsidP="00057E4E">
            <w:pPr>
              <w:pStyle w:val="BodyTextlessspace0"/>
            </w:pPr>
          </w:p>
        </w:tc>
        <w:tc>
          <w:tcPr>
            <w:tcW w:w="5092" w:type="dxa"/>
          </w:tcPr>
          <w:p w14:paraId="3ACCAB7D" w14:textId="77777777" w:rsidR="00A356C9" w:rsidRPr="008F7FF2" w:rsidRDefault="00A356C9" w:rsidP="00057E4E">
            <w:pPr>
              <w:pStyle w:val="BodyTextlessspace0"/>
            </w:pPr>
          </w:p>
        </w:tc>
      </w:tr>
      <w:tr w:rsidR="00A356C9" w:rsidRPr="008F7FF2" w14:paraId="14DB9ED4" w14:textId="77777777" w:rsidTr="00214984">
        <w:trPr>
          <w:trHeight w:val="454"/>
        </w:trPr>
        <w:tc>
          <w:tcPr>
            <w:tcW w:w="5092" w:type="dxa"/>
            <w:shd w:val="clear" w:color="auto" w:fill="62BB46"/>
            <w:vAlign w:val="center"/>
          </w:tcPr>
          <w:p w14:paraId="7BF5B714" w14:textId="2FF70515" w:rsidR="00A356C9" w:rsidRPr="000706A1" w:rsidRDefault="00A356C9" w:rsidP="00214984">
            <w:pPr>
              <w:pStyle w:val="BodyTextlessspace0"/>
              <w:jc w:val="center"/>
              <w:rPr>
                <w:rFonts w:eastAsiaTheme="majorEastAsia"/>
                <w:b/>
                <w:bCs/>
                <w:color w:val="FFFFFF" w:themeColor="background1"/>
                <w:szCs w:val="24"/>
              </w:rPr>
            </w:pPr>
            <w:r w:rsidRPr="000706A1">
              <w:rPr>
                <w:rFonts w:eastAsiaTheme="majorEastAsia"/>
                <w:b/>
                <w:bCs/>
                <w:color w:val="FFFFFF" w:themeColor="background1"/>
                <w:szCs w:val="24"/>
              </w:rPr>
              <w:t xml:space="preserve">Existing </w:t>
            </w:r>
            <w:r w:rsidR="00067602" w:rsidRPr="000706A1">
              <w:rPr>
                <w:rFonts w:eastAsiaTheme="majorEastAsia"/>
                <w:b/>
                <w:bCs/>
                <w:color w:val="FFFFFF" w:themeColor="background1"/>
                <w:szCs w:val="24"/>
              </w:rPr>
              <w:t>p</w:t>
            </w:r>
            <w:r w:rsidRPr="000706A1">
              <w:rPr>
                <w:rFonts w:eastAsiaTheme="majorEastAsia"/>
                <w:b/>
                <w:bCs/>
                <w:color w:val="FFFFFF" w:themeColor="background1"/>
                <w:szCs w:val="24"/>
              </w:rPr>
              <w:t xml:space="preserve">roducts and </w:t>
            </w:r>
            <w:r w:rsidR="00067602" w:rsidRPr="000706A1">
              <w:rPr>
                <w:rFonts w:eastAsiaTheme="majorEastAsia"/>
                <w:b/>
                <w:bCs/>
                <w:color w:val="FFFFFF" w:themeColor="background1"/>
                <w:szCs w:val="24"/>
              </w:rPr>
              <w:t>s</w:t>
            </w:r>
            <w:r w:rsidRPr="000706A1">
              <w:rPr>
                <w:rFonts w:eastAsiaTheme="majorEastAsia"/>
                <w:b/>
                <w:bCs/>
                <w:color w:val="FFFFFF" w:themeColor="background1"/>
                <w:szCs w:val="24"/>
              </w:rPr>
              <w:t>ervices</w:t>
            </w:r>
            <w:r w:rsidRPr="000706A1">
              <w:rPr>
                <w:rFonts w:eastAsiaTheme="majorEastAsia"/>
                <w:b/>
                <w:bCs/>
                <w:color w:val="FFFFFF" w:themeColor="background1"/>
                <w:szCs w:val="24"/>
              </w:rPr>
              <w:br/>
              <w:t xml:space="preserve">Existing </w:t>
            </w:r>
            <w:r w:rsidR="00067602" w:rsidRPr="000706A1">
              <w:rPr>
                <w:rFonts w:eastAsiaTheme="majorEastAsia"/>
                <w:b/>
                <w:bCs/>
                <w:color w:val="FFFFFF" w:themeColor="background1"/>
                <w:szCs w:val="24"/>
              </w:rPr>
              <w:t>m</w:t>
            </w:r>
            <w:r w:rsidRPr="000706A1">
              <w:rPr>
                <w:rFonts w:eastAsiaTheme="majorEastAsia"/>
                <w:b/>
                <w:bCs/>
                <w:color w:val="FFFFFF" w:themeColor="background1"/>
                <w:szCs w:val="24"/>
              </w:rPr>
              <w:t>arkets</w:t>
            </w:r>
          </w:p>
        </w:tc>
        <w:tc>
          <w:tcPr>
            <w:tcW w:w="5092" w:type="dxa"/>
            <w:shd w:val="clear" w:color="auto" w:fill="62BB46"/>
            <w:vAlign w:val="center"/>
          </w:tcPr>
          <w:p w14:paraId="1C7D7AC5" w14:textId="34EA0E88" w:rsidR="00A356C9" w:rsidRPr="000706A1" w:rsidRDefault="00A356C9" w:rsidP="00214984">
            <w:pPr>
              <w:pStyle w:val="BodyTextlessspace0"/>
              <w:jc w:val="center"/>
              <w:rPr>
                <w:rFonts w:eastAsiaTheme="majorEastAsia"/>
                <w:b/>
                <w:bCs/>
                <w:color w:val="FFFFFF" w:themeColor="background1"/>
                <w:szCs w:val="24"/>
              </w:rPr>
            </w:pPr>
            <w:r w:rsidRPr="000706A1">
              <w:rPr>
                <w:rFonts w:eastAsiaTheme="majorEastAsia"/>
                <w:b/>
                <w:bCs/>
                <w:color w:val="FFFFFF" w:themeColor="background1"/>
                <w:szCs w:val="24"/>
              </w:rPr>
              <w:t xml:space="preserve">New </w:t>
            </w:r>
            <w:r w:rsidR="00067602" w:rsidRPr="000706A1">
              <w:rPr>
                <w:rFonts w:eastAsiaTheme="majorEastAsia"/>
                <w:b/>
                <w:bCs/>
                <w:color w:val="FFFFFF" w:themeColor="background1"/>
                <w:szCs w:val="24"/>
              </w:rPr>
              <w:t>p</w:t>
            </w:r>
            <w:r w:rsidRPr="000706A1">
              <w:rPr>
                <w:rFonts w:eastAsiaTheme="majorEastAsia"/>
                <w:b/>
                <w:bCs/>
                <w:color w:val="FFFFFF" w:themeColor="background1"/>
                <w:szCs w:val="24"/>
              </w:rPr>
              <w:t xml:space="preserve">roducts and </w:t>
            </w:r>
            <w:r w:rsidR="00067602" w:rsidRPr="000706A1">
              <w:rPr>
                <w:rFonts w:eastAsiaTheme="majorEastAsia"/>
                <w:b/>
                <w:bCs/>
                <w:color w:val="FFFFFF" w:themeColor="background1"/>
                <w:szCs w:val="24"/>
              </w:rPr>
              <w:t>s</w:t>
            </w:r>
            <w:r w:rsidRPr="000706A1">
              <w:rPr>
                <w:rFonts w:eastAsiaTheme="majorEastAsia"/>
                <w:b/>
                <w:bCs/>
                <w:color w:val="FFFFFF" w:themeColor="background1"/>
                <w:szCs w:val="24"/>
              </w:rPr>
              <w:t>ervices</w:t>
            </w:r>
            <w:r w:rsidRPr="000706A1">
              <w:rPr>
                <w:rFonts w:eastAsiaTheme="majorEastAsia"/>
                <w:b/>
                <w:bCs/>
                <w:color w:val="FFFFFF" w:themeColor="background1"/>
                <w:szCs w:val="24"/>
              </w:rPr>
              <w:br/>
              <w:t xml:space="preserve">Existing </w:t>
            </w:r>
            <w:r w:rsidR="00067602" w:rsidRPr="000706A1">
              <w:rPr>
                <w:rFonts w:eastAsiaTheme="majorEastAsia"/>
                <w:b/>
                <w:bCs/>
                <w:color w:val="FFFFFF" w:themeColor="background1"/>
                <w:szCs w:val="24"/>
              </w:rPr>
              <w:t>m</w:t>
            </w:r>
            <w:r w:rsidRPr="000706A1">
              <w:rPr>
                <w:rFonts w:eastAsiaTheme="majorEastAsia"/>
                <w:b/>
                <w:bCs/>
                <w:color w:val="FFFFFF" w:themeColor="background1"/>
                <w:szCs w:val="24"/>
              </w:rPr>
              <w:t>arkets</w:t>
            </w:r>
          </w:p>
        </w:tc>
      </w:tr>
      <w:tr w:rsidR="00A356C9" w:rsidRPr="008F7FF2" w14:paraId="6BB424E2" w14:textId="77777777" w:rsidTr="00057E4E">
        <w:tc>
          <w:tcPr>
            <w:tcW w:w="5092" w:type="dxa"/>
          </w:tcPr>
          <w:p w14:paraId="4868D487" w14:textId="77777777" w:rsidR="00A356C9" w:rsidRDefault="00A356C9" w:rsidP="00057E4E">
            <w:pPr>
              <w:pStyle w:val="BodyTextlessspace0"/>
            </w:pPr>
          </w:p>
          <w:p w14:paraId="78AE0AA4" w14:textId="77777777" w:rsidR="00A356C9" w:rsidRDefault="00A356C9" w:rsidP="00057E4E">
            <w:pPr>
              <w:pStyle w:val="BodyTextlessspace0"/>
            </w:pPr>
          </w:p>
          <w:p w14:paraId="47DB4058" w14:textId="77777777" w:rsidR="00A356C9" w:rsidRDefault="00A356C9" w:rsidP="00057E4E">
            <w:pPr>
              <w:pStyle w:val="BodyTextlessspace0"/>
            </w:pPr>
          </w:p>
          <w:p w14:paraId="41405918" w14:textId="77777777" w:rsidR="00A356C9" w:rsidRDefault="00A356C9" w:rsidP="00057E4E">
            <w:pPr>
              <w:pStyle w:val="BodyTextlessspace0"/>
            </w:pPr>
          </w:p>
          <w:p w14:paraId="5CA6C17D" w14:textId="77777777" w:rsidR="00A356C9" w:rsidRDefault="00A356C9" w:rsidP="00057E4E">
            <w:pPr>
              <w:pStyle w:val="BodyTextlessspace0"/>
            </w:pPr>
          </w:p>
          <w:p w14:paraId="0459B51A" w14:textId="77777777" w:rsidR="00A356C9" w:rsidRDefault="00A356C9" w:rsidP="00057E4E">
            <w:pPr>
              <w:pStyle w:val="BodyTextlessspace0"/>
            </w:pPr>
          </w:p>
          <w:p w14:paraId="00854E03" w14:textId="77777777" w:rsidR="00A356C9" w:rsidRDefault="00A356C9" w:rsidP="00057E4E">
            <w:pPr>
              <w:pStyle w:val="BodyTextlessspace0"/>
            </w:pPr>
          </w:p>
          <w:p w14:paraId="150E78F9" w14:textId="77777777" w:rsidR="00A356C9" w:rsidRDefault="00A356C9" w:rsidP="00057E4E">
            <w:pPr>
              <w:pStyle w:val="BodyTextlessspace0"/>
            </w:pPr>
          </w:p>
          <w:p w14:paraId="67439E8E" w14:textId="77777777" w:rsidR="00A356C9" w:rsidRPr="008F7FF2" w:rsidRDefault="00A356C9" w:rsidP="00057E4E">
            <w:pPr>
              <w:pStyle w:val="BodyTextlessspace0"/>
            </w:pPr>
          </w:p>
        </w:tc>
        <w:tc>
          <w:tcPr>
            <w:tcW w:w="5092" w:type="dxa"/>
          </w:tcPr>
          <w:p w14:paraId="28269879" w14:textId="77777777" w:rsidR="00A356C9" w:rsidRPr="008F7FF2" w:rsidRDefault="00A356C9" w:rsidP="00057E4E">
            <w:pPr>
              <w:pStyle w:val="BodyTextlessspace0"/>
            </w:pPr>
          </w:p>
        </w:tc>
      </w:tr>
    </w:tbl>
    <w:p w14:paraId="78F7E484" w14:textId="77777777" w:rsidR="00A356C9" w:rsidRDefault="00A356C9" w:rsidP="00A356C9">
      <w:pPr>
        <w:contextualSpacing/>
      </w:pPr>
    </w:p>
    <w:p w14:paraId="590683E1" w14:textId="77777777" w:rsidR="00A356C9" w:rsidRDefault="00A356C9" w:rsidP="00A356C9">
      <w:pPr>
        <w:spacing w:after="160" w:line="259" w:lineRule="auto"/>
        <w:rPr>
          <w:rFonts w:eastAsiaTheme="majorEastAsia" w:cstheme="majorBidi"/>
          <w:b/>
          <w:color w:val="62BB46" w:themeColor="text2"/>
          <w:szCs w:val="26"/>
        </w:rPr>
      </w:pPr>
      <w:r>
        <w:rPr>
          <w:color w:val="62BB46" w:themeColor="text2"/>
        </w:rPr>
        <w:br w:type="page"/>
      </w:r>
    </w:p>
    <w:p w14:paraId="69FE262D" w14:textId="77777777" w:rsidR="00A356C9" w:rsidRPr="00A356C9" w:rsidRDefault="00A356C9" w:rsidP="00A356C9">
      <w:pPr>
        <w:pStyle w:val="Heading3"/>
        <w:rPr>
          <w:rFonts w:ascii="Trebuchet MS" w:eastAsiaTheme="minorHAnsi" w:hAnsi="Trebuchet MS" w:cs="Calibri Light"/>
          <w:color w:val="62BB46" w:themeColor="text2"/>
          <w:sz w:val="28"/>
          <w:szCs w:val="70"/>
        </w:rPr>
      </w:pPr>
      <w:r w:rsidRPr="00A356C9">
        <w:rPr>
          <w:rFonts w:ascii="Trebuchet MS" w:eastAsiaTheme="minorHAnsi" w:hAnsi="Trebuchet MS" w:cs="Calibri Light"/>
          <w:color w:val="62BB46" w:themeColor="text2"/>
          <w:sz w:val="28"/>
          <w:szCs w:val="70"/>
        </w:rPr>
        <w:lastRenderedPageBreak/>
        <w:t>Testing your idea</w:t>
      </w:r>
    </w:p>
    <w:p w14:paraId="5B743909" w14:textId="0686849D" w:rsidR="00214984" w:rsidRDefault="00A356C9" w:rsidP="00214984">
      <w:pPr>
        <w:spacing w:after="160" w:line="259" w:lineRule="auto"/>
      </w:pPr>
      <w:r w:rsidRPr="008F7FF2">
        <w:t xml:space="preserve">How do you know that there is a need </w:t>
      </w:r>
      <w:r>
        <w:t>for the NDIS service that you want to deliver, and how much need there is?</w:t>
      </w:r>
      <w:r w:rsidR="00214984">
        <w:br/>
      </w:r>
    </w:p>
    <w:tbl>
      <w:tblPr>
        <w:tblW w:w="0" w:type="auto"/>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ook w:val="0400" w:firstRow="0" w:lastRow="0" w:firstColumn="0" w:lastColumn="0" w:noHBand="0" w:noVBand="1"/>
      </w:tblPr>
      <w:tblGrid>
        <w:gridCol w:w="5092"/>
        <w:gridCol w:w="5092"/>
      </w:tblGrid>
      <w:tr w:rsidR="00A356C9" w:rsidRPr="008F7FF2" w14:paraId="538C0FB8" w14:textId="77777777" w:rsidTr="00214984">
        <w:trPr>
          <w:trHeight w:val="454"/>
        </w:trPr>
        <w:tc>
          <w:tcPr>
            <w:tcW w:w="5092" w:type="dxa"/>
            <w:shd w:val="clear" w:color="auto" w:fill="62BB46"/>
            <w:vAlign w:val="center"/>
          </w:tcPr>
          <w:p w14:paraId="13F67094" w14:textId="77777777" w:rsidR="00A356C9" w:rsidRPr="000706A1" w:rsidRDefault="00A356C9" w:rsidP="00214984">
            <w:pPr>
              <w:pStyle w:val="BodyTextlessspace0"/>
              <w:jc w:val="center"/>
              <w:rPr>
                <w:rFonts w:eastAsiaTheme="majorEastAsia"/>
                <w:b/>
                <w:bCs/>
                <w:color w:val="FFFFFF" w:themeColor="background1"/>
                <w:szCs w:val="24"/>
              </w:rPr>
            </w:pPr>
            <w:r w:rsidRPr="000706A1">
              <w:rPr>
                <w:rFonts w:eastAsiaTheme="majorEastAsia"/>
                <w:b/>
                <w:bCs/>
                <w:color w:val="FFFFFF" w:themeColor="background1"/>
                <w:szCs w:val="24"/>
              </w:rPr>
              <w:t>What you know already</w:t>
            </w:r>
          </w:p>
        </w:tc>
        <w:tc>
          <w:tcPr>
            <w:tcW w:w="5092" w:type="dxa"/>
            <w:shd w:val="clear" w:color="auto" w:fill="62BB46"/>
            <w:vAlign w:val="center"/>
          </w:tcPr>
          <w:p w14:paraId="7049A000" w14:textId="77777777" w:rsidR="00A356C9" w:rsidRPr="000706A1" w:rsidRDefault="00A356C9" w:rsidP="00214984">
            <w:pPr>
              <w:pStyle w:val="BodyTextlessspace0"/>
              <w:jc w:val="center"/>
              <w:rPr>
                <w:rFonts w:eastAsiaTheme="majorEastAsia"/>
                <w:b/>
                <w:bCs/>
                <w:color w:val="FFFFFF" w:themeColor="background1"/>
                <w:szCs w:val="24"/>
              </w:rPr>
            </w:pPr>
            <w:r w:rsidRPr="000706A1">
              <w:rPr>
                <w:rFonts w:eastAsiaTheme="majorEastAsia"/>
                <w:b/>
                <w:bCs/>
                <w:color w:val="FFFFFF" w:themeColor="background1"/>
                <w:szCs w:val="24"/>
              </w:rPr>
              <w:t>How do you know this?</w:t>
            </w:r>
          </w:p>
        </w:tc>
      </w:tr>
      <w:tr w:rsidR="00A356C9" w:rsidRPr="008F7FF2" w14:paraId="59FB02BE" w14:textId="77777777" w:rsidTr="00214984">
        <w:tc>
          <w:tcPr>
            <w:tcW w:w="5092" w:type="dxa"/>
          </w:tcPr>
          <w:p w14:paraId="5B429160" w14:textId="77777777" w:rsidR="00E87F04" w:rsidRDefault="00E87F04" w:rsidP="00E87F04">
            <w:pPr>
              <w:pStyle w:val="BodyTextlessspace0"/>
            </w:pPr>
          </w:p>
          <w:p w14:paraId="23CFE645" w14:textId="77777777" w:rsidR="00E87F04" w:rsidRDefault="00E87F04" w:rsidP="00E87F04">
            <w:pPr>
              <w:pStyle w:val="BodyTextlessspace0"/>
            </w:pPr>
          </w:p>
          <w:p w14:paraId="79C1A919" w14:textId="77777777" w:rsidR="00E87F04" w:rsidRDefault="00E87F04" w:rsidP="00E87F04">
            <w:pPr>
              <w:pStyle w:val="BodyTextlessspace0"/>
            </w:pPr>
          </w:p>
          <w:p w14:paraId="15812197" w14:textId="77777777" w:rsidR="00E87F04" w:rsidRDefault="00E87F04" w:rsidP="00E87F04">
            <w:pPr>
              <w:pStyle w:val="BodyTextlessspace0"/>
            </w:pPr>
          </w:p>
          <w:p w14:paraId="15F25AED" w14:textId="77777777" w:rsidR="00E87F04" w:rsidRDefault="00E87F04" w:rsidP="00E87F04">
            <w:pPr>
              <w:pStyle w:val="BodyTextlessspace0"/>
            </w:pPr>
          </w:p>
          <w:p w14:paraId="0D96EB00" w14:textId="77777777" w:rsidR="00E87F04" w:rsidRDefault="00E87F04" w:rsidP="00E87F04">
            <w:pPr>
              <w:pStyle w:val="BodyTextlessspace0"/>
            </w:pPr>
          </w:p>
          <w:p w14:paraId="71C21B9D" w14:textId="77777777" w:rsidR="00E87F04" w:rsidRDefault="00E87F04" w:rsidP="00E87F04">
            <w:pPr>
              <w:pStyle w:val="BodyTextlessspace0"/>
            </w:pPr>
          </w:p>
          <w:p w14:paraId="3EAA5437" w14:textId="77777777" w:rsidR="00E87F04" w:rsidRDefault="00E87F04" w:rsidP="00E87F04">
            <w:pPr>
              <w:pStyle w:val="BodyTextlessspace0"/>
            </w:pPr>
          </w:p>
          <w:p w14:paraId="03D34D1A" w14:textId="77777777" w:rsidR="00A356C9" w:rsidRPr="008F7FF2" w:rsidRDefault="00A356C9" w:rsidP="00E87F04">
            <w:pPr>
              <w:pStyle w:val="BodyTextlessspace0"/>
            </w:pPr>
          </w:p>
        </w:tc>
        <w:tc>
          <w:tcPr>
            <w:tcW w:w="5092" w:type="dxa"/>
            <w:tcBorders>
              <w:right w:val="single" w:sz="4" w:space="0" w:color="62BB46"/>
            </w:tcBorders>
          </w:tcPr>
          <w:p w14:paraId="5C418E40" w14:textId="77777777" w:rsidR="00A356C9" w:rsidRPr="008F7FF2" w:rsidRDefault="00A356C9" w:rsidP="00057E4E">
            <w:pPr>
              <w:pStyle w:val="BodyTextlessspace0"/>
            </w:pPr>
          </w:p>
        </w:tc>
      </w:tr>
      <w:tr w:rsidR="00A356C9" w:rsidRPr="008F7FF2" w14:paraId="62492B4A" w14:textId="77777777" w:rsidTr="00214984">
        <w:trPr>
          <w:trHeight w:val="454"/>
        </w:trPr>
        <w:tc>
          <w:tcPr>
            <w:tcW w:w="5092" w:type="dxa"/>
            <w:shd w:val="clear" w:color="auto" w:fill="62BB46"/>
            <w:vAlign w:val="center"/>
          </w:tcPr>
          <w:p w14:paraId="0DA51688" w14:textId="77777777" w:rsidR="00A356C9" w:rsidRPr="000706A1" w:rsidRDefault="00A356C9" w:rsidP="00214984">
            <w:pPr>
              <w:pStyle w:val="BodyTextlessspace0"/>
              <w:jc w:val="center"/>
              <w:rPr>
                <w:rFonts w:eastAsiaTheme="majorEastAsia"/>
                <w:b/>
                <w:bCs/>
                <w:color w:val="FFFFFF" w:themeColor="background1"/>
                <w:szCs w:val="24"/>
              </w:rPr>
            </w:pPr>
            <w:r w:rsidRPr="000706A1">
              <w:rPr>
                <w:rFonts w:eastAsiaTheme="majorEastAsia"/>
                <w:b/>
                <w:bCs/>
                <w:color w:val="FFFFFF" w:themeColor="background1"/>
                <w:szCs w:val="24"/>
              </w:rPr>
              <w:t>What do you need to find out?</w:t>
            </w:r>
          </w:p>
        </w:tc>
        <w:tc>
          <w:tcPr>
            <w:tcW w:w="5092" w:type="dxa"/>
            <w:shd w:val="clear" w:color="auto" w:fill="62BB46"/>
            <w:vAlign w:val="center"/>
          </w:tcPr>
          <w:p w14:paraId="115E1B47" w14:textId="77777777" w:rsidR="00A356C9" w:rsidRPr="000706A1" w:rsidRDefault="00A356C9" w:rsidP="00214984">
            <w:pPr>
              <w:pStyle w:val="BodyTextlessspace0"/>
              <w:jc w:val="center"/>
              <w:rPr>
                <w:rFonts w:eastAsiaTheme="majorEastAsia"/>
                <w:b/>
                <w:bCs/>
                <w:color w:val="FFFFFF" w:themeColor="background1"/>
                <w:szCs w:val="24"/>
              </w:rPr>
            </w:pPr>
            <w:r w:rsidRPr="000706A1">
              <w:rPr>
                <w:rFonts w:eastAsiaTheme="majorEastAsia"/>
                <w:b/>
                <w:bCs/>
                <w:color w:val="FFFFFF" w:themeColor="background1"/>
                <w:szCs w:val="24"/>
              </w:rPr>
              <w:t>Who could help?</w:t>
            </w:r>
          </w:p>
        </w:tc>
      </w:tr>
      <w:tr w:rsidR="00A356C9" w:rsidRPr="008F7FF2" w14:paraId="515CBDC9" w14:textId="77777777" w:rsidTr="00057E4E">
        <w:tc>
          <w:tcPr>
            <w:tcW w:w="5092" w:type="dxa"/>
          </w:tcPr>
          <w:p w14:paraId="276D9753" w14:textId="77777777" w:rsidR="00E87F04" w:rsidRDefault="00E87F04" w:rsidP="00E87F04">
            <w:pPr>
              <w:pStyle w:val="BodyTextlessspace0"/>
            </w:pPr>
          </w:p>
          <w:p w14:paraId="325320B9" w14:textId="77777777" w:rsidR="00E87F04" w:rsidRDefault="00E87F04" w:rsidP="00E87F04">
            <w:pPr>
              <w:pStyle w:val="BodyTextlessspace0"/>
            </w:pPr>
          </w:p>
          <w:p w14:paraId="3A1B1D51" w14:textId="77777777" w:rsidR="00E87F04" w:rsidRDefault="00E87F04" w:rsidP="00E87F04">
            <w:pPr>
              <w:pStyle w:val="BodyTextlessspace0"/>
            </w:pPr>
          </w:p>
          <w:p w14:paraId="3D408A89" w14:textId="77777777" w:rsidR="00E87F04" w:rsidRDefault="00E87F04" w:rsidP="00E87F04">
            <w:pPr>
              <w:pStyle w:val="BodyTextlessspace0"/>
            </w:pPr>
          </w:p>
          <w:p w14:paraId="700F8900" w14:textId="77777777" w:rsidR="00E87F04" w:rsidRDefault="00E87F04" w:rsidP="00E87F04">
            <w:pPr>
              <w:pStyle w:val="BodyTextlessspace0"/>
            </w:pPr>
          </w:p>
          <w:p w14:paraId="1F07C009" w14:textId="77777777" w:rsidR="00E87F04" w:rsidRDefault="00E87F04" w:rsidP="00E87F04">
            <w:pPr>
              <w:pStyle w:val="BodyTextlessspace0"/>
            </w:pPr>
          </w:p>
          <w:p w14:paraId="075ED6A4" w14:textId="77777777" w:rsidR="00E87F04" w:rsidRDefault="00E87F04" w:rsidP="00E87F04">
            <w:pPr>
              <w:pStyle w:val="BodyTextlessspace0"/>
            </w:pPr>
          </w:p>
          <w:p w14:paraId="5C5CFBFC" w14:textId="77777777" w:rsidR="00E87F04" w:rsidRDefault="00E87F04" w:rsidP="00E87F04">
            <w:pPr>
              <w:pStyle w:val="BodyTextlessspace0"/>
            </w:pPr>
          </w:p>
          <w:p w14:paraId="0DD8919E" w14:textId="77777777" w:rsidR="00A356C9" w:rsidRPr="008F7FF2" w:rsidRDefault="00A356C9" w:rsidP="00E87F04">
            <w:pPr>
              <w:pStyle w:val="BodyTextlessspace0"/>
            </w:pPr>
          </w:p>
        </w:tc>
        <w:tc>
          <w:tcPr>
            <w:tcW w:w="5092" w:type="dxa"/>
          </w:tcPr>
          <w:p w14:paraId="48571F68" w14:textId="77777777" w:rsidR="00A356C9" w:rsidRPr="008F7FF2" w:rsidRDefault="00A356C9" w:rsidP="00057E4E">
            <w:pPr>
              <w:pStyle w:val="BodyTextlessspace0"/>
            </w:pPr>
          </w:p>
        </w:tc>
      </w:tr>
    </w:tbl>
    <w:p w14:paraId="6DE99C29" w14:textId="77777777" w:rsidR="00A356C9" w:rsidRDefault="00A356C9" w:rsidP="00A356C9">
      <w:pPr>
        <w:contextualSpacing/>
      </w:pPr>
    </w:p>
    <w:p w14:paraId="71009F11" w14:textId="77777777" w:rsidR="00A356C9" w:rsidRDefault="00A356C9" w:rsidP="00A356C9">
      <w:r>
        <w:t xml:space="preserve">You can talk to your customers, potential customers and their carers about the services that they would </w:t>
      </w:r>
      <w:proofErr w:type="gramStart"/>
      <w:r>
        <w:t>like, but</w:t>
      </w:r>
      <w:proofErr w:type="gramEnd"/>
      <w:r>
        <w:t xml:space="preserve"> can’t access.</w:t>
      </w:r>
    </w:p>
    <w:p w14:paraId="3FE3353A" w14:textId="77777777" w:rsidR="00A356C9" w:rsidRDefault="00A356C9" w:rsidP="00214984">
      <w:pPr>
        <w:pStyle w:val="ListParagraph"/>
        <w:numPr>
          <w:ilvl w:val="0"/>
          <w:numId w:val="28"/>
        </w:numPr>
        <w:suppressAutoHyphens w:val="0"/>
        <w:autoSpaceDE/>
        <w:autoSpaceDN/>
        <w:adjustRightInd/>
        <w:spacing w:before="120" w:after="120"/>
        <w:contextualSpacing/>
        <w:textAlignment w:val="auto"/>
      </w:pPr>
      <w:r>
        <w:t>What does the future state of our company look like?</w:t>
      </w:r>
    </w:p>
    <w:p w14:paraId="0A7DDB33" w14:textId="77777777" w:rsidR="00A356C9" w:rsidRDefault="00A356C9" w:rsidP="00214984">
      <w:pPr>
        <w:pStyle w:val="ListParagraph"/>
        <w:numPr>
          <w:ilvl w:val="0"/>
          <w:numId w:val="28"/>
        </w:numPr>
        <w:suppressAutoHyphens w:val="0"/>
        <w:autoSpaceDE/>
        <w:autoSpaceDN/>
        <w:adjustRightInd/>
        <w:spacing w:before="120" w:after="120"/>
        <w:contextualSpacing/>
        <w:textAlignment w:val="auto"/>
      </w:pPr>
      <w:r>
        <w:t>What do they expect you to do?</w:t>
      </w:r>
    </w:p>
    <w:p w14:paraId="194EE0F0" w14:textId="77777777" w:rsidR="00A356C9" w:rsidRDefault="00A356C9" w:rsidP="00214984">
      <w:pPr>
        <w:pStyle w:val="ListParagraph"/>
        <w:numPr>
          <w:ilvl w:val="0"/>
          <w:numId w:val="28"/>
        </w:numPr>
        <w:suppressAutoHyphens w:val="0"/>
        <w:autoSpaceDE/>
        <w:autoSpaceDN/>
        <w:adjustRightInd/>
        <w:spacing w:before="120" w:after="120"/>
        <w:contextualSpacing/>
        <w:textAlignment w:val="auto"/>
      </w:pPr>
      <w:r>
        <w:t>What is important to them?</w:t>
      </w:r>
    </w:p>
    <w:p w14:paraId="02180D84" w14:textId="77777777" w:rsidR="00A356C9" w:rsidRDefault="00A356C9" w:rsidP="00214984">
      <w:pPr>
        <w:pStyle w:val="ListParagraph"/>
        <w:numPr>
          <w:ilvl w:val="0"/>
          <w:numId w:val="28"/>
        </w:numPr>
        <w:suppressAutoHyphens w:val="0"/>
        <w:autoSpaceDE/>
        <w:autoSpaceDN/>
        <w:adjustRightInd/>
        <w:spacing w:before="120" w:after="120"/>
        <w:contextualSpacing/>
        <w:textAlignment w:val="auto"/>
      </w:pPr>
      <w:r>
        <w:t>What are the crucial values that form the foundation for the services?</w:t>
      </w:r>
    </w:p>
    <w:p w14:paraId="6FCB2883" w14:textId="77777777" w:rsidR="00A356C9" w:rsidRDefault="00A356C9" w:rsidP="00A356C9"/>
    <w:p w14:paraId="5FDE2632" w14:textId="77777777" w:rsidR="00A356C9" w:rsidRDefault="00A356C9" w:rsidP="00A356C9">
      <w:pPr>
        <w:spacing w:after="160" w:line="259" w:lineRule="auto"/>
        <w:rPr>
          <w:rFonts w:eastAsiaTheme="majorEastAsia" w:cstheme="majorBidi"/>
          <w:b/>
          <w:color w:val="414141"/>
          <w:sz w:val="30"/>
          <w:szCs w:val="26"/>
        </w:rPr>
      </w:pPr>
      <w:r>
        <w:br w:type="page"/>
      </w:r>
    </w:p>
    <w:p w14:paraId="686C3FA0" w14:textId="77777777" w:rsidR="00A356C9" w:rsidRPr="00E87F04" w:rsidRDefault="00A356C9" w:rsidP="00E87F04">
      <w:pPr>
        <w:pStyle w:val="Proposalsubheading"/>
        <w:rPr>
          <w:rFonts w:cstheme="minorBidi"/>
          <w:b w:val="0"/>
          <w:color w:val="414042" w:themeColor="text1"/>
          <w:sz w:val="36"/>
          <w:szCs w:val="22"/>
        </w:rPr>
      </w:pPr>
      <w:r w:rsidRPr="00E87F04">
        <w:rPr>
          <w:rFonts w:cstheme="minorBidi"/>
          <w:b w:val="0"/>
          <w:color w:val="414042" w:themeColor="text1"/>
          <w:sz w:val="36"/>
          <w:szCs w:val="22"/>
        </w:rPr>
        <w:lastRenderedPageBreak/>
        <w:t>Sources of information</w:t>
      </w:r>
    </w:p>
    <w:p w14:paraId="1BD1D9CF" w14:textId="77777777" w:rsidR="00A356C9" w:rsidRDefault="00A356C9" w:rsidP="00E87F04">
      <w:pPr>
        <w:pStyle w:val="ListParagraph"/>
        <w:numPr>
          <w:ilvl w:val="0"/>
          <w:numId w:val="1"/>
        </w:numPr>
        <w:suppressAutoHyphens w:val="0"/>
        <w:autoSpaceDE/>
        <w:autoSpaceDN/>
        <w:adjustRightInd/>
        <w:spacing w:before="0" w:after="0" w:line="276" w:lineRule="auto"/>
        <w:ind w:left="426" w:hanging="426"/>
        <w:contextualSpacing/>
        <w:textAlignment w:val="auto"/>
      </w:pPr>
      <w:r>
        <w:t>National Disability Strategy</w:t>
      </w:r>
    </w:p>
    <w:p w14:paraId="5C9D9744" w14:textId="77777777" w:rsidR="00A356C9" w:rsidRDefault="00A356C9" w:rsidP="00E87F04">
      <w:pPr>
        <w:pStyle w:val="ListParagraph"/>
        <w:numPr>
          <w:ilvl w:val="0"/>
          <w:numId w:val="1"/>
        </w:numPr>
        <w:suppressAutoHyphens w:val="0"/>
        <w:autoSpaceDE/>
        <w:autoSpaceDN/>
        <w:adjustRightInd/>
        <w:spacing w:before="0" w:after="0" w:line="276" w:lineRule="auto"/>
        <w:ind w:left="426" w:hanging="426"/>
        <w:contextualSpacing/>
        <w:textAlignment w:val="auto"/>
      </w:pPr>
      <w:r>
        <w:t>NDIS provider toolkit</w:t>
      </w:r>
    </w:p>
    <w:p w14:paraId="24C0E6F8" w14:textId="77777777" w:rsidR="00A356C9" w:rsidRDefault="00A356C9" w:rsidP="00E87F04">
      <w:pPr>
        <w:pStyle w:val="ListParagraph"/>
        <w:numPr>
          <w:ilvl w:val="0"/>
          <w:numId w:val="1"/>
        </w:numPr>
        <w:suppressAutoHyphens w:val="0"/>
        <w:autoSpaceDE/>
        <w:autoSpaceDN/>
        <w:adjustRightInd/>
        <w:spacing w:before="0" w:after="0" w:line="276" w:lineRule="auto"/>
        <w:ind w:left="426" w:hanging="426"/>
        <w:contextualSpacing/>
        <w:textAlignment w:val="auto"/>
      </w:pPr>
      <w:r w:rsidRPr="008F7FF2">
        <w:t>Disability inclusion and action plans</w:t>
      </w:r>
      <w:r>
        <w:t>, for example:</w:t>
      </w:r>
    </w:p>
    <w:p w14:paraId="176974B7" w14:textId="71CBFF03" w:rsidR="00A356C9" w:rsidRPr="00E87F04" w:rsidRDefault="00A356C9" w:rsidP="00E87F04">
      <w:pPr>
        <w:pStyle w:val="ListParagraph"/>
        <w:numPr>
          <w:ilvl w:val="0"/>
          <w:numId w:val="29"/>
        </w:numPr>
        <w:suppressAutoHyphens w:val="0"/>
        <w:autoSpaceDE/>
        <w:autoSpaceDN/>
        <w:adjustRightInd/>
        <w:spacing w:before="0" w:after="0" w:line="276" w:lineRule="auto"/>
        <w:contextualSpacing/>
        <w:textAlignment w:val="auto"/>
      </w:pPr>
      <w:r w:rsidRPr="008F7FF2">
        <w:t xml:space="preserve">South Australia </w:t>
      </w:r>
      <w:r>
        <w:t xml:space="preserve">has </w:t>
      </w:r>
      <w:r w:rsidRPr="008F7FF2">
        <w:t>develop</w:t>
      </w:r>
      <w:r>
        <w:t>ed</w:t>
      </w:r>
      <w:r w:rsidRPr="008F7FF2">
        <w:t xml:space="preserve"> a </w:t>
      </w:r>
      <w:hyperlink r:id="rId25" w:history="1">
        <w:r w:rsidRPr="00E87F04">
          <w:rPr>
            <w:rStyle w:val="Hyperlink"/>
          </w:rPr>
          <w:t>Disability Inclusion Plan</w:t>
        </w:r>
      </w:hyperlink>
    </w:p>
    <w:p w14:paraId="43AF41EF" w14:textId="77777777" w:rsidR="00A356C9" w:rsidRPr="00E87F04" w:rsidRDefault="00A356C9" w:rsidP="00E87F04">
      <w:pPr>
        <w:pStyle w:val="ListParagraph"/>
        <w:numPr>
          <w:ilvl w:val="0"/>
          <w:numId w:val="29"/>
        </w:numPr>
        <w:suppressAutoHyphens w:val="0"/>
        <w:autoSpaceDE/>
        <w:autoSpaceDN/>
        <w:adjustRightInd/>
        <w:spacing w:before="0" w:after="0" w:line="276" w:lineRule="auto"/>
        <w:contextualSpacing/>
        <w:textAlignment w:val="auto"/>
      </w:pPr>
      <w:r w:rsidRPr="00E87F04">
        <w:t xml:space="preserve">New South Wales has developed a </w:t>
      </w:r>
      <w:hyperlink r:id="rId26" w:history="1">
        <w:r w:rsidRPr="00E87F04">
          <w:rPr>
            <w:rStyle w:val="Hyperlink"/>
          </w:rPr>
          <w:t>Disability Inclusion Plan</w:t>
        </w:r>
      </w:hyperlink>
    </w:p>
    <w:p w14:paraId="3581432B" w14:textId="1FFFF516" w:rsidR="00A356C9" w:rsidRPr="008F7FF2" w:rsidRDefault="00A356C9" w:rsidP="00E87F04">
      <w:pPr>
        <w:pStyle w:val="ListParagraph"/>
        <w:numPr>
          <w:ilvl w:val="0"/>
          <w:numId w:val="29"/>
        </w:numPr>
        <w:suppressAutoHyphens w:val="0"/>
        <w:autoSpaceDE/>
        <w:autoSpaceDN/>
        <w:adjustRightInd/>
        <w:spacing w:before="0" w:after="0" w:line="276" w:lineRule="auto"/>
        <w:contextualSpacing/>
        <w:textAlignment w:val="auto"/>
      </w:pPr>
      <w:r w:rsidRPr="008F7FF2">
        <w:t>State departments</w:t>
      </w:r>
      <w:r>
        <w:t xml:space="preserve">, </w:t>
      </w:r>
      <w:r w:rsidRPr="008F7FF2">
        <w:t>local government</w:t>
      </w:r>
      <w:r>
        <w:t xml:space="preserve"> and businesses </w:t>
      </w:r>
      <w:r w:rsidRPr="008F7FF2">
        <w:t xml:space="preserve">may also have their own plans which can be a useful source of information. You can find a list of plans </w:t>
      </w:r>
      <w:hyperlink r:id="rId27" w:history="1">
        <w:r w:rsidRPr="008F7FF2">
          <w:rPr>
            <w:rStyle w:val="Hyperlink"/>
          </w:rPr>
          <w:t>here</w:t>
        </w:r>
      </w:hyperlink>
    </w:p>
    <w:p w14:paraId="3AFA9E31" w14:textId="77777777" w:rsidR="00A356C9" w:rsidRDefault="00A356C9" w:rsidP="00E87F04">
      <w:pPr>
        <w:pStyle w:val="ListParagraph"/>
        <w:numPr>
          <w:ilvl w:val="0"/>
          <w:numId w:val="1"/>
        </w:numPr>
        <w:suppressAutoHyphens w:val="0"/>
        <w:autoSpaceDE/>
        <w:autoSpaceDN/>
        <w:adjustRightInd/>
        <w:spacing w:before="0" w:after="0" w:line="276" w:lineRule="auto"/>
        <w:ind w:left="426" w:hanging="426"/>
        <w:contextualSpacing/>
        <w:textAlignment w:val="auto"/>
      </w:pPr>
      <w:r>
        <w:t xml:space="preserve">Social health atlas tracks health and social factors nationally and by area </w:t>
      </w:r>
      <w:hyperlink r:id="rId28" w:history="1">
        <w:r w:rsidRPr="00D458EF">
          <w:rPr>
            <w:b/>
          </w:rPr>
          <w:t>http://phidu.torrens.edu.au/social-health-atlases</w:t>
        </w:r>
      </w:hyperlink>
    </w:p>
    <w:p w14:paraId="3B9381E9" w14:textId="77777777" w:rsidR="00A356C9" w:rsidRDefault="00A356C9" w:rsidP="00E87F04">
      <w:pPr>
        <w:pStyle w:val="ListParagraph"/>
        <w:numPr>
          <w:ilvl w:val="0"/>
          <w:numId w:val="1"/>
        </w:numPr>
        <w:suppressAutoHyphens w:val="0"/>
        <w:autoSpaceDE/>
        <w:autoSpaceDN/>
        <w:adjustRightInd/>
        <w:spacing w:before="0" w:after="0" w:line="276" w:lineRule="auto"/>
        <w:ind w:left="426" w:hanging="426"/>
        <w:contextualSpacing/>
        <w:textAlignment w:val="auto"/>
      </w:pPr>
      <w:r>
        <w:t xml:space="preserve">Profile ID, demographic information from the ABS for specific locations </w:t>
      </w:r>
      <w:hyperlink r:id="rId29" w:history="1">
        <w:r w:rsidRPr="00D458EF">
          <w:rPr>
            <w:b/>
          </w:rPr>
          <w:t>https://profile.id.com.au/</w:t>
        </w:r>
      </w:hyperlink>
    </w:p>
    <w:p w14:paraId="24EBA5C2" w14:textId="77777777" w:rsidR="00A356C9" w:rsidRDefault="00A356C9" w:rsidP="00E87F04">
      <w:pPr>
        <w:pStyle w:val="ListParagraph"/>
        <w:numPr>
          <w:ilvl w:val="0"/>
          <w:numId w:val="1"/>
        </w:numPr>
        <w:suppressAutoHyphens w:val="0"/>
        <w:autoSpaceDE/>
        <w:autoSpaceDN/>
        <w:adjustRightInd/>
        <w:spacing w:before="0" w:after="0" w:line="276" w:lineRule="auto"/>
        <w:ind w:left="426" w:hanging="426"/>
        <w:contextualSpacing/>
        <w:textAlignment w:val="auto"/>
      </w:pPr>
      <w:r>
        <w:t xml:space="preserve">NDIS demand map: information about predicted demand for NDIS services  </w:t>
      </w:r>
      <w:hyperlink r:id="rId30" w:history="1">
        <w:r w:rsidRPr="00D458EF">
          <w:rPr>
            <w:b/>
          </w:rPr>
          <w:t>https://blcw.dss.gov.au/ndis-demand-map/</w:t>
        </w:r>
      </w:hyperlink>
    </w:p>
    <w:p w14:paraId="7F42BC58" w14:textId="77777777" w:rsidR="00A356C9" w:rsidRDefault="00A356C9" w:rsidP="00E87F04">
      <w:pPr>
        <w:pStyle w:val="ListParagraph"/>
        <w:numPr>
          <w:ilvl w:val="0"/>
          <w:numId w:val="1"/>
        </w:numPr>
        <w:suppressAutoHyphens w:val="0"/>
        <w:autoSpaceDE/>
        <w:autoSpaceDN/>
        <w:adjustRightInd/>
        <w:spacing w:before="0" w:after="0" w:line="276" w:lineRule="auto"/>
        <w:ind w:left="426" w:hanging="426"/>
        <w:contextualSpacing/>
        <w:textAlignment w:val="auto"/>
      </w:pPr>
      <w:r>
        <w:t>C</w:t>
      </w:r>
      <w:r w:rsidRPr="008F7FF2">
        <w:t>ommunity groups and other people involved in the problem</w:t>
      </w:r>
    </w:p>
    <w:p w14:paraId="3E407700" w14:textId="77777777" w:rsidR="00A356C9" w:rsidRPr="008F7FF2" w:rsidRDefault="00A356C9" w:rsidP="00E87F04">
      <w:pPr>
        <w:pStyle w:val="ListParagraph"/>
        <w:numPr>
          <w:ilvl w:val="0"/>
          <w:numId w:val="1"/>
        </w:numPr>
        <w:suppressAutoHyphens w:val="0"/>
        <w:autoSpaceDE/>
        <w:autoSpaceDN/>
        <w:adjustRightInd/>
        <w:spacing w:before="0" w:after="0" w:line="276" w:lineRule="auto"/>
        <w:ind w:left="426" w:hanging="426"/>
        <w:contextualSpacing/>
        <w:textAlignment w:val="auto"/>
      </w:pPr>
      <w:r>
        <w:t>L</w:t>
      </w:r>
      <w:r w:rsidRPr="008F7FF2">
        <w:t xml:space="preserve">ocal </w:t>
      </w:r>
      <w:r>
        <w:t>A</w:t>
      </w:r>
      <w:r w:rsidRPr="008F7FF2">
        <w:t xml:space="preserve">rea </w:t>
      </w:r>
      <w:r>
        <w:t>C</w:t>
      </w:r>
      <w:r w:rsidRPr="008F7FF2">
        <w:t xml:space="preserve">oordinators </w:t>
      </w:r>
    </w:p>
    <w:p w14:paraId="4A221EBB" w14:textId="77777777" w:rsidR="00A356C9" w:rsidRPr="008F7FF2" w:rsidRDefault="00A356C9" w:rsidP="00E87F04">
      <w:pPr>
        <w:pStyle w:val="ListParagraph"/>
        <w:numPr>
          <w:ilvl w:val="0"/>
          <w:numId w:val="1"/>
        </w:numPr>
        <w:suppressAutoHyphens w:val="0"/>
        <w:autoSpaceDE/>
        <w:autoSpaceDN/>
        <w:adjustRightInd/>
        <w:spacing w:before="0" w:after="0" w:line="276" w:lineRule="auto"/>
        <w:ind w:left="426" w:hanging="426"/>
        <w:contextualSpacing/>
        <w:textAlignment w:val="auto"/>
      </w:pPr>
      <w:r>
        <w:t>P</w:t>
      </w:r>
      <w:r w:rsidRPr="008F7FF2">
        <w:t>eak bodies</w:t>
      </w:r>
      <w:r>
        <w:t xml:space="preserve"> such as NDS</w:t>
      </w:r>
    </w:p>
    <w:p w14:paraId="1A01BCB5" w14:textId="77777777" w:rsidR="00A356C9" w:rsidRPr="008F7FF2" w:rsidRDefault="00A356C9" w:rsidP="00E87F04">
      <w:pPr>
        <w:pStyle w:val="ListParagraph"/>
        <w:numPr>
          <w:ilvl w:val="0"/>
          <w:numId w:val="1"/>
        </w:numPr>
        <w:suppressAutoHyphens w:val="0"/>
        <w:autoSpaceDE/>
        <w:autoSpaceDN/>
        <w:adjustRightInd/>
        <w:spacing w:before="0" w:after="0" w:line="276" w:lineRule="auto"/>
        <w:ind w:left="426" w:hanging="426"/>
        <w:contextualSpacing/>
        <w:textAlignment w:val="auto"/>
      </w:pPr>
      <w:r>
        <w:t>O</w:t>
      </w:r>
      <w:r w:rsidRPr="008F7FF2">
        <w:t>ther organisation</w:t>
      </w:r>
      <w:r>
        <w:t>s</w:t>
      </w:r>
      <w:r w:rsidRPr="008F7FF2">
        <w:t xml:space="preserve"> who are working in this area</w:t>
      </w:r>
    </w:p>
    <w:p w14:paraId="4325789C" w14:textId="77777777" w:rsidR="00087C1F" w:rsidRPr="007A5253" w:rsidRDefault="00087C1F" w:rsidP="007A5253">
      <w:pPr>
        <w:pStyle w:val="Heading3"/>
      </w:pPr>
    </w:p>
    <w:sectPr w:rsidR="00087C1F" w:rsidRPr="007A5253" w:rsidSect="002C7592">
      <w:headerReference w:type="first" r:id="rId31"/>
      <w:footerReference w:type="first" r:id="rId32"/>
      <w:pgSz w:w="11906" w:h="16838"/>
      <w:pgMar w:top="1134" w:right="851" w:bottom="1560" w:left="851" w:header="709" w:footer="21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C40D7" w14:textId="77777777" w:rsidR="00AA5068" w:rsidRDefault="00AA5068" w:rsidP="002847AA">
      <w:r>
        <w:separator/>
      </w:r>
    </w:p>
  </w:endnote>
  <w:endnote w:type="continuationSeparator" w:id="0">
    <w:p w14:paraId="6F017734" w14:textId="77777777" w:rsidR="00AA5068" w:rsidRDefault="00AA5068" w:rsidP="002847AA">
      <w:r>
        <w:continuationSeparator/>
      </w:r>
    </w:p>
  </w:endnote>
  <w:endnote w:type="continuationNotice" w:id="1">
    <w:p w14:paraId="0B157740" w14:textId="77777777" w:rsidR="00AA5068" w:rsidRDefault="00AA5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T Std 45 Light">
    <w:panose1 w:val="020B0402020204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749335"/>
      <w:docPartObj>
        <w:docPartGallery w:val="Page Numbers (Bottom of Page)"/>
        <w:docPartUnique/>
      </w:docPartObj>
    </w:sdtPr>
    <w:sdtEndPr>
      <w:rPr>
        <w:rFonts w:asciiTheme="minorHAnsi" w:hAnsiTheme="minorHAnsi"/>
        <w:noProof/>
        <w:color w:val="414141"/>
        <w:sz w:val="20"/>
        <w:szCs w:val="19"/>
        <w:highlight w:val="yellow"/>
      </w:rPr>
    </w:sdtEndPr>
    <w:sdtContent>
      <w:p w14:paraId="07267C0F" w14:textId="403BEAFA" w:rsidR="00C76DB4" w:rsidRPr="00A01617" w:rsidRDefault="00C76DB4" w:rsidP="00A01617">
        <w:pPr>
          <w:pStyle w:val="Footer"/>
        </w:pPr>
        <w:r w:rsidRPr="00910918">
          <w:rPr>
            <w:rStyle w:val="Heading3Char"/>
            <w:color w:val="62BB46"/>
          </w:rPr>
          <w:t>Community Business Bureau</w:t>
        </w:r>
      </w:p>
      <w:p w14:paraId="6A71FA6D" w14:textId="38265448" w:rsidR="00C76DB4" w:rsidRPr="00910918" w:rsidRDefault="00C76DB4" w:rsidP="003A137C">
        <w:pPr>
          <w:pStyle w:val="Footer"/>
          <w:rPr>
            <w:rFonts w:asciiTheme="minorHAnsi" w:hAnsiTheme="minorHAnsi"/>
            <w:color w:val="414141"/>
            <w:sz w:val="20"/>
            <w:szCs w:val="19"/>
          </w:rPr>
        </w:pPr>
        <w:r>
          <w:rPr>
            <w:rFonts w:asciiTheme="minorHAnsi" w:hAnsiTheme="minorHAnsi"/>
            <w:color w:val="414141"/>
            <w:sz w:val="20"/>
            <w:szCs w:val="19"/>
          </w:rPr>
          <w:t>NDIS Success Roadmap</w:t>
        </w:r>
      </w:p>
      <w:p w14:paraId="31A12388" w14:textId="1F63AF82" w:rsidR="00C76DB4" w:rsidRPr="00910918" w:rsidRDefault="00C825B8" w:rsidP="003A137C">
        <w:pPr>
          <w:pStyle w:val="Footer"/>
          <w:rPr>
            <w:rFonts w:asciiTheme="minorHAnsi" w:hAnsiTheme="minorHAnsi"/>
            <w:color w:val="414141"/>
            <w:sz w:val="20"/>
            <w:szCs w:val="19"/>
          </w:rPr>
        </w:pPr>
        <w:r w:rsidRPr="00C825B8">
          <w:rPr>
            <w:rFonts w:asciiTheme="minorHAnsi" w:hAnsiTheme="minorHAnsi"/>
            <w:noProof/>
            <w:color w:val="414141"/>
            <w:sz w:val="20"/>
            <w:szCs w:val="19"/>
          </w:rPr>
          <w:t xml:space="preserve">This work is licensed under a </w:t>
        </w:r>
        <w:r w:rsidRPr="00811CDB">
          <w:rPr>
            <w:bCs/>
            <w:sz w:val="20"/>
            <w:szCs w:val="20"/>
          </w:rPr>
          <w:t>Creative Commons Attribution-</w:t>
        </w:r>
        <w:proofErr w:type="spellStart"/>
        <w:r w:rsidRPr="00811CDB">
          <w:rPr>
            <w:bCs/>
            <w:sz w:val="20"/>
            <w:szCs w:val="20"/>
          </w:rPr>
          <w:t>ShareAlike</w:t>
        </w:r>
        <w:proofErr w:type="spellEnd"/>
        <w:r w:rsidRPr="00811CDB">
          <w:rPr>
            <w:bCs/>
            <w:sz w:val="20"/>
            <w:szCs w:val="20"/>
          </w:rPr>
          <w:t xml:space="preserve"> 4.0 International License</w:t>
        </w:r>
        <w:r w:rsidRPr="00C825B8">
          <w:rPr>
            <w:rFonts w:asciiTheme="minorHAnsi" w:hAnsiTheme="minorHAnsi"/>
            <w:noProof/>
            <w:color w:val="414141"/>
            <w:sz w:val="20"/>
            <w:szCs w:val="19"/>
          </w:rPr>
          <w:t>.</w:t>
        </w:r>
      </w:p>
    </w:sdtContent>
  </w:sdt>
  <w:p w14:paraId="0DDCDC85" w14:textId="77777777" w:rsidR="00C76DB4" w:rsidRDefault="00C76DB4" w:rsidP="003A137C">
    <w:pPr>
      <w:pStyle w:val="Footer"/>
      <w:tabs>
        <w:tab w:val="clear" w:pos="4513"/>
        <w:tab w:val="clear" w:pos="9026"/>
        <w:tab w:val="left" w:pos="94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833872"/>
      <w:docPartObj>
        <w:docPartGallery w:val="Page Numbers (Bottom of Page)"/>
        <w:docPartUnique/>
      </w:docPartObj>
    </w:sdtPr>
    <w:sdtEndPr>
      <w:rPr>
        <w:rFonts w:asciiTheme="minorHAnsi" w:hAnsiTheme="minorHAnsi"/>
        <w:noProof/>
        <w:color w:val="414141"/>
        <w:sz w:val="20"/>
        <w:szCs w:val="19"/>
        <w:highlight w:val="yellow"/>
      </w:rPr>
    </w:sdtEndPr>
    <w:sdtContent>
      <w:p w14:paraId="2654A638" w14:textId="05740B79" w:rsidR="00B83EF2" w:rsidRPr="00A01617" w:rsidRDefault="00B83EF2" w:rsidP="00B83EF2">
        <w:pPr>
          <w:pStyle w:val="Footer"/>
        </w:pPr>
        <w:r w:rsidRPr="00910918">
          <w:rPr>
            <w:rStyle w:val="Heading3Char"/>
            <w:color w:val="62BB46"/>
          </w:rPr>
          <w:t>Community Business Bureau</w:t>
        </w:r>
      </w:p>
      <w:p w14:paraId="1879709D" w14:textId="77777777" w:rsidR="00B83EF2" w:rsidRPr="00910918" w:rsidRDefault="00B83EF2" w:rsidP="00B83EF2">
        <w:pPr>
          <w:pStyle w:val="Footer"/>
          <w:rPr>
            <w:rFonts w:asciiTheme="minorHAnsi" w:hAnsiTheme="minorHAnsi"/>
            <w:color w:val="414141"/>
            <w:sz w:val="20"/>
            <w:szCs w:val="19"/>
          </w:rPr>
        </w:pPr>
        <w:r>
          <w:rPr>
            <w:rFonts w:asciiTheme="minorHAnsi" w:hAnsiTheme="minorHAnsi"/>
            <w:color w:val="414141"/>
            <w:sz w:val="20"/>
            <w:szCs w:val="19"/>
          </w:rPr>
          <w:t>NDIS Success Roadmap</w:t>
        </w:r>
      </w:p>
      <w:p w14:paraId="05E1E858" w14:textId="77777777" w:rsidR="00B83EF2" w:rsidRPr="00910918" w:rsidRDefault="00B83EF2" w:rsidP="00B83EF2">
        <w:pPr>
          <w:pStyle w:val="Footer"/>
          <w:rPr>
            <w:rFonts w:asciiTheme="minorHAnsi" w:hAnsiTheme="minorHAnsi"/>
            <w:color w:val="414141"/>
            <w:sz w:val="20"/>
            <w:szCs w:val="19"/>
          </w:rPr>
        </w:pPr>
        <w:r w:rsidRPr="00C825B8">
          <w:rPr>
            <w:rFonts w:asciiTheme="minorHAnsi" w:hAnsiTheme="minorHAnsi"/>
            <w:noProof/>
            <w:color w:val="414141"/>
            <w:sz w:val="20"/>
            <w:szCs w:val="19"/>
          </w:rPr>
          <w:t xml:space="preserve">This work is licensed under a </w:t>
        </w:r>
        <w:hyperlink r:id="rId1" w:history="1">
          <w:r w:rsidRPr="008C49FF">
            <w:rPr>
              <w:rStyle w:val="Hyperlink"/>
              <w:rFonts w:asciiTheme="minorHAnsi" w:hAnsiTheme="minorHAnsi"/>
              <w:b w:val="0"/>
              <w:bCs/>
              <w:noProof/>
              <w:sz w:val="20"/>
              <w:szCs w:val="19"/>
            </w:rPr>
            <w:t>Creative Commons Attribution-ShareAlike 4.0 International License</w:t>
          </w:r>
        </w:hyperlink>
        <w:r w:rsidRPr="00C825B8">
          <w:rPr>
            <w:rFonts w:asciiTheme="minorHAnsi" w:hAnsiTheme="minorHAnsi"/>
            <w:noProof/>
            <w:color w:val="414141"/>
            <w:sz w:val="20"/>
            <w:szCs w:val="19"/>
          </w:rPr>
          <w:t>.</w:t>
        </w:r>
      </w:p>
    </w:sdtContent>
  </w:sdt>
  <w:p w14:paraId="21AD0FCA" w14:textId="77777777" w:rsidR="00B83EF2" w:rsidRDefault="00B83EF2" w:rsidP="00FF5D10">
    <w:pPr>
      <w:pStyle w:val="Footer"/>
      <w:tabs>
        <w:tab w:val="clear" w:pos="4513"/>
        <w:tab w:val="clear" w:pos="9026"/>
        <w:tab w:val="left" w:pos="170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DD0F2" w14:textId="77777777" w:rsidR="00AA5068" w:rsidRDefault="00AA5068" w:rsidP="002847AA">
      <w:r>
        <w:separator/>
      </w:r>
    </w:p>
  </w:footnote>
  <w:footnote w:type="continuationSeparator" w:id="0">
    <w:p w14:paraId="6E1DA13E" w14:textId="77777777" w:rsidR="00AA5068" w:rsidRDefault="00AA5068" w:rsidP="002847AA">
      <w:r>
        <w:continuationSeparator/>
      </w:r>
    </w:p>
  </w:footnote>
  <w:footnote w:type="continuationNotice" w:id="1">
    <w:p w14:paraId="32951C64" w14:textId="77777777" w:rsidR="00AA5068" w:rsidRDefault="00AA50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461C8" w14:textId="0D2757C0" w:rsidR="00C76DB4" w:rsidRDefault="00AA5068">
    <w:pPr>
      <w:pStyle w:val="Header"/>
    </w:pPr>
    <w:r>
      <w:rPr>
        <w:noProof/>
      </w:rPr>
      <w:pict w14:anchorId="34C1E2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00563" o:spid="_x0000_s2050" type="#_x0000_t136" style="position:absolute;margin-left:0;margin-top:0;width:449.55pt;height:269.75pt;rotation:315;z-index:-251658240;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44F0B" w14:textId="2899CEA0" w:rsidR="00C76DB4" w:rsidRDefault="00C76DB4">
    <w:pPr>
      <w:pStyle w:val="Header"/>
    </w:pPr>
    <w:r>
      <w:rPr>
        <w:noProof/>
        <w:lang w:eastAsia="en-AU"/>
      </w:rPr>
      <w:drawing>
        <wp:anchor distT="0" distB="0" distL="114300" distR="114300" simplePos="0" relativeHeight="251657216" behindDoc="1" locked="0" layoutInCell="1" allowOverlap="1" wp14:anchorId="6130713E" wp14:editId="53D6A4AF">
          <wp:simplePos x="0" y="0"/>
          <wp:positionH relativeFrom="column">
            <wp:posOffset>-561975</wp:posOffset>
          </wp:positionH>
          <wp:positionV relativeFrom="paragraph">
            <wp:posOffset>-450215</wp:posOffset>
          </wp:positionV>
          <wp:extent cx="7572375" cy="10702798"/>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ackground images.jpg"/>
                  <pic:cNvPicPr/>
                </pic:nvPicPr>
                <pic:blipFill>
                  <a:blip r:embed="rId1">
                    <a:extLst>
                      <a:ext uri="{28A0092B-C50C-407E-A947-70E740481C1C}">
                        <a14:useLocalDpi xmlns:a14="http://schemas.microsoft.com/office/drawing/2010/main" val="0"/>
                      </a:ext>
                    </a:extLst>
                  </a:blip>
                  <a:stretch>
                    <a:fillRect/>
                  </a:stretch>
                </pic:blipFill>
                <pic:spPr>
                  <a:xfrm>
                    <a:off x="0" y="0"/>
                    <a:ext cx="7572375" cy="1070279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6CDCB" w14:textId="233C95B7" w:rsidR="00B83EF2" w:rsidRDefault="00B83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E4A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7A85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F602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DE21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10D3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ED2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C418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D80D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7E4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67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43F6"/>
    <w:multiLevelType w:val="hybridMultilevel"/>
    <w:tmpl w:val="07AEFFC2"/>
    <w:lvl w:ilvl="0" w:tplc="8D4AE06E">
      <w:start w:val="238"/>
      <w:numFmt w:val="bullet"/>
      <w:lvlText w:val="−"/>
      <w:lvlJc w:val="left"/>
      <w:pPr>
        <w:ind w:left="1932" w:hanging="360"/>
      </w:pPr>
      <w:rPr>
        <w:rFonts w:ascii="Calibri" w:hAnsi="Calibri" w:hint="default"/>
        <w:color w:val="62BB46" w:themeColor="text2"/>
      </w:rPr>
    </w:lvl>
    <w:lvl w:ilvl="1" w:tplc="3F6A18D2">
      <w:start w:val="1"/>
      <w:numFmt w:val="bullet"/>
      <w:lvlText w:val="­"/>
      <w:lvlJc w:val="left"/>
      <w:pPr>
        <w:ind w:left="2292" w:hanging="360"/>
      </w:pPr>
      <w:rPr>
        <w:rFonts w:ascii="Courier New" w:hAnsi="Courier New" w:hint="default"/>
        <w:color w:val="62BB46" w:themeColor="text2"/>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11" w15:restartNumberingAfterBreak="0">
    <w:nsid w:val="0B20792D"/>
    <w:multiLevelType w:val="hybridMultilevel"/>
    <w:tmpl w:val="ED3E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163C7"/>
    <w:multiLevelType w:val="hybridMultilevel"/>
    <w:tmpl w:val="6E46F748"/>
    <w:lvl w:ilvl="0" w:tplc="BEC64C02">
      <w:start w:val="3"/>
      <w:numFmt w:val="bullet"/>
      <w:lvlText w:val="-"/>
      <w:lvlJc w:val="left"/>
      <w:pPr>
        <w:ind w:left="720" w:hanging="36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470D3F"/>
    <w:multiLevelType w:val="hybridMultilevel"/>
    <w:tmpl w:val="2A44E902"/>
    <w:lvl w:ilvl="0" w:tplc="F86040A0">
      <w:start w:val="1"/>
      <w:numFmt w:val="decimal"/>
      <w:lvlText w:val="%1."/>
      <w:lvlJc w:val="left"/>
      <w:pPr>
        <w:ind w:left="720" w:hanging="360"/>
      </w:pPr>
      <w:rPr>
        <w:rFonts w:hint="default"/>
        <w:color w:val="62BB46"/>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D50C65"/>
    <w:multiLevelType w:val="hybridMultilevel"/>
    <w:tmpl w:val="49A0CBDC"/>
    <w:lvl w:ilvl="0" w:tplc="5FA0FD9C">
      <w:start w:val="1"/>
      <w:numFmt w:val="bullet"/>
      <w:lvlText w:val=""/>
      <w:lvlJc w:val="left"/>
      <w:pPr>
        <w:tabs>
          <w:tab w:val="num" w:pos="720"/>
        </w:tabs>
        <w:ind w:left="720" w:hanging="360"/>
      </w:pPr>
      <w:rPr>
        <w:rFonts w:ascii="Webdings" w:hAnsi="Webdings" w:cs="Times New Roman" w:hint="default"/>
        <w:color w:val="62BB46"/>
      </w:rPr>
    </w:lvl>
    <w:lvl w:ilvl="1" w:tplc="7292E1C6" w:tentative="1">
      <w:start w:val="1"/>
      <w:numFmt w:val="bullet"/>
      <w:lvlText w:val=""/>
      <w:lvlJc w:val="left"/>
      <w:pPr>
        <w:tabs>
          <w:tab w:val="num" w:pos="1440"/>
        </w:tabs>
        <w:ind w:left="1440" w:hanging="360"/>
      </w:pPr>
      <w:rPr>
        <w:rFonts w:ascii="Webdings" w:hAnsi="Webdings" w:hint="default"/>
      </w:rPr>
    </w:lvl>
    <w:lvl w:ilvl="2" w:tplc="E57E9AB4" w:tentative="1">
      <w:start w:val="1"/>
      <w:numFmt w:val="bullet"/>
      <w:lvlText w:val=""/>
      <w:lvlJc w:val="left"/>
      <w:pPr>
        <w:tabs>
          <w:tab w:val="num" w:pos="2160"/>
        </w:tabs>
        <w:ind w:left="2160" w:hanging="360"/>
      </w:pPr>
      <w:rPr>
        <w:rFonts w:ascii="Webdings" w:hAnsi="Webdings" w:hint="default"/>
      </w:rPr>
    </w:lvl>
    <w:lvl w:ilvl="3" w:tplc="6FC8E3B8" w:tentative="1">
      <w:start w:val="1"/>
      <w:numFmt w:val="bullet"/>
      <w:lvlText w:val=""/>
      <w:lvlJc w:val="left"/>
      <w:pPr>
        <w:tabs>
          <w:tab w:val="num" w:pos="2880"/>
        </w:tabs>
        <w:ind w:left="2880" w:hanging="360"/>
      </w:pPr>
      <w:rPr>
        <w:rFonts w:ascii="Webdings" w:hAnsi="Webdings" w:hint="default"/>
      </w:rPr>
    </w:lvl>
    <w:lvl w:ilvl="4" w:tplc="9CC6D2A2" w:tentative="1">
      <w:start w:val="1"/>
      <w:numFmt w:val="bullet"/>
      <w:lvlText w:val=""/>
      <w:lvlJc w:val="left"/>
      <w:pPr>
        <w:tabs>
          <w:tab w:val="num" w:pos="3600"/>
        </w:tabs>
        <w:ind w:left="3600" w:hanging="360"/>
      </w:pPr>
      <w:rPr>
        <w:rFonts w:ascii="Webdings" w:hAnsi="Webdings" w:hint="default"/>
      </w:rPr>
    </w:lvl>
    <w:lvl w:ilvl="5" w:tplc="3D5C8736" w:tentative="1">
      <w:start w:val="1"/>
      <w:numFmt w:val="bullet"/>
      <w:lvlText w:val=""/>
      <w:lvlJc w:val="left"/>
      <w:pPr>
        <w:tabs>
          <w:tab w:val="num" w:pos="4320"/>
        </w:tabs>
        <w:ind w:left="4320" w:hanging="360"/>
      </w:pPr>
      <w:rPr>
        <w:rFonts w:ascii="Webdings" w:hAnsi="Webdings" w:hint="default"/>
      </w:rPr>
    </w:lvl>
    <w:lvl w:ilvl="6" w:tplc="B2AE685E" w:tentative="1">
      <w:start w:val="1"/>
      <w:numFmt w:val="bullet"/>
      <w:lvlText w:val=""/>
      <w:lvlJc w:val="left"/>
      <w:pPr>
        <w:tabs>
          <w:tab w:val="num" w:pos="5040"/>
        </w:tabs>
        <w:ind w:left="5040" w:hanging="360"/>
      </w:pPr>
      <w:rPr>
        <w:rFonts w:ascii="Webdings" w:hAnsi="Webdings" w:hint="default"/>
      </w:rPr>
    </w:lvl>
    <w:lvl w:ilvl="7" w:tplc="4F362322" w:tentative="1">
      <w:start w:val="1"/>
      <w:numFmt w:val="bullet"/>
      <w:lvlText w:val=""/>
      <w:lvlJc w:val="left"/>
      <w:pPr>
        <w:tabs>
          <w:tab w:val="num" w:pos="5760"/>
        </w:tabs>
        <w:ind w:left="5760" w:hanging="360"/>
      </w:pPr>
      <w:rPr>
        <w:rFonts w:ascii="Webdings" w:hAnsi="Webdings" w:hint="default"/>
      </w:rPr>
    </w:lvl>
    <w:lvl w:ilvl="8" w:tplc="5BE86244" w:tentative="1">
      <w:start w:val="1"/>
      <w:numFmt w:val="bullet"/>
      <w:lvlText w:val=""/>
      <w:lvlJc w:val="left"/>
      <w:pPr>
        <w:tabs>
          <w:tab w:val="num" w:pos="6480"/>
        </w:tabs>
        <w:ind w:left="6480" w:hanging="360"/>
      </w:pPr>
      <w:rPr>
        <w:rFonts w:ascii="Webdings" w:hAnsi="Webdings" w:hint="default"/>
      </w:rPr>
    </w:lvl>
  </w:abstractNum>
  <w:abstractNum w:abstractNumId="15" w15:restartNumberingAfterBreak="0">
    <w:nsid w:val="24F04784"/>
    <w:multiLevelType w:val="hybridMultilevel"/>
    <w:tmpl w:val="BE4C1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303CF1"/>
    <w:multiLevelType w:val="hybridMultilevel"/>
    <w:tmpl w:val="6DD64622"/>
    <w:lvl w:ilvl="0" w:tplc="EF5C1A82">
      <w:start w:val="1"/>
      <w:numFmt w:val="bullet"/>
      <w:lvlText w:val=""/>
      <w:lvlJc w:val="left"/>
      <w:pPr>
        <w:tabs>
          <w:tab w:val="num" w:pos="720"/>
        </w:tabs>
        <w:ind w:left="720" w:hanging="360"/>
      </w:pPr>
      <w:rPr>
        <w:rFonts w:ascii="Webdings" w:hAnsi="Webdings" w:hint="default"/>
      </w:rPr>
    </w:lvl>
    <w:lvl w:ilvl="1" w:tplc="7292E1C6" w:tentative="1">
      <w:start w:val="1"/>
      <w:numFmt w:val="bullet"/>
      <w:lvlText w:val=""/>
      <w:lvlJc w:val="left"/>
      <w:pPr>
        <w:tabs>
          <w:tab w:val="num" w:pos="1440"/>
        </w:tabs>
        <w:ind w:left="1440" w:hanging="360"/>
      </w:pPr>
      <w:rPr>
        <w:rFonts w:ascii="Webdings" w:hAnsi="Webdings" w:hint="default"/>
      </w:rPr>
    </w:lvl>
    <w:lvl w:ilvl="2" w:tplc="E57E9AB4" w:tentative="1">
      <w:start w:val="1"/>
      <w:numFmt w:val="bullet"/>
      <w:lvlText w:val=""/>
      <w:lvlJc w:val="left"/>
      <w:pPr>
        <w:tabs>
          <w:tab w:val="num" w:pos="2160"/>
        </w:tabs>
        <w:ind w:left="2160" w:hanging="360"/>
      </w:pPr>
      <w:rPr>
        <w:rFonts w:ascii="Webdings" w:hAnsi="Webdings" w:hint="default"/>
      </w:rPr>
    </w:lvl>
    <w:lvl w:ilvl="3" w:tplc="6FC8E3B8" w:tentative="1">
      <w:start w:val="1"/>
      <w:numFmt w:val="bullet"/>
      <w:lvlText w:val=""/>
      <w:lvlJc w:val="left"/>
      <w:pPr>
        <w:tabs>
          <w:tab w:val="num" w:pos="2880"/>
        </w:tabs>
        <w:ind w:left="2880" w:hanging="360"/>
      </w:pPr>
      <w:rPr>
        <w:rFonts w:ascii="Webdings" w:hAnsi="Webdings" w:hint="default"/>
      </w:rPr>
    </w:lvl>
    <w:lvl w:ilvl="4" w:tplc="9CC6D2A2" w:tentative="1">
      <w:start w:val="1"/>
      <w:numFmt w:val="bullet"/>
      <w:lvlText w:val=""/>
      <w:lvlJc w:val="left"/>
      <w:pPr>
        <w:tabs>
          <w:tab w:val="num" w:pos="3600"/>
        </w:tabs>
        <w:ind w:left="3600" w:hanging="360"/>
      </w:pPr>
      <w:rPr>
        <w:rFonts w:ascii="Webdings" w:hAnsi="Webdings" w:hint="default"/>
      </w:rPr>
    </w:lvl>
    <w:lvl w:ilvl="5" w:tplc="3D5C8736" w:tentative="1">
      <w:start w:val="1"/>
      <w:numFmt w:val="bullet"/>
      <w:lvlText w:val=""/>
      <w:lvlJc w:val="left"/>
      <w:pPr>
        <w:tabs>
          <w:tab w:val="num" w:pos="4320"/>
        </w:tabs>
        <w:ind w:left="4320" w:hanging="360"/>
      </w:pPr>
      <w:rPr>
        <w:rFonts w:ascii="Webdings" w:hAnsi="Webdings" w:hint="default"/>
      </w:rPr>
    </w:lvl>
    <w:lvl w:ilvl="6" w:tplc="B2AE685E" w:tentative="1">
      <w:start w:val="1"/>
      <w:numFmt w:val="bullet"/>
      <w:lvlText w:val=""/>
      <w:lvlJc w:val="left"/>
      <w:pPr>
        <w:tabs>
          <w:tab w:val="num" w:pos="5040"/>
        </w:tabs>
        <w:ind w:left="5040" w:hanging="360"/>
      </w:pPr>
      <w:rPr>
        <w:rFonts w:ascii="Webdings" w:hAnsi="Webdings" w:hint="default"/>
      </w:rPr>
    </w:lvl>
    <w:lvl w:ilvl="7" w:tplc="4F362322" w:tentative="1">
      <w:start w:val="1"/>
      <w:numFmt w:val="bullet"/>
      <w:lvlText w:val=""/>
      <w:lvlJc w:val="left"/>
      <w:pPr>
        <w:tabs>
          <w:tab w:val="num" w:pos="5760"/>
        </w:tabs>
        <w:ind w:left="5760" w:hanging="360"/>
      </w:pPr>
      <w:rPr>
        <w:rFonts w:ascii="Webdings" w:hAnsi="Webdings" w:hint="default"/>
      </w:rPr>
    </w:lvl>
    <w:lvl w:ilvl="8" w:tplc="5BE86244" w:tentative="1">
      <w:start w:val="1"/>
      <w:numFmt w:val="bullet"/>
      <w:lvlText w:val=""/>
      <w:lvlJc w:val="left"/>
      <w:pPr>
        <w:tabs>
          <w:tab w:val="num" w:pos="6480"/>
        </w:tabs>
        <w:ind w:left="6480" w:hanging="360"/>
      </w:pPr>
      <w:rPr>
        <w:rFonts w:ascii="Webdings" w:hAnsi="Webdings" w:hint="default"/>
      </w:rPr>
    </w:lvl>
  </w:abstractNum>
  <w:abstractNum w:abstractNumId="17" w15:restartNumberingAfterBreak="0">
    <w:nsid w:val="34CD500F"/>
    <w:multiLevelType w:val="hybridMultilevel"/>
    <w:tmpl w:val="E592B4D4"/>
    <w:lvl w:ilvl="0" w:tplc="786068D2">
      <w:start w:val="1"/>
      <w:numFmt w:val="bullet"/>
      <w:lvlText w:val=""/>
      <w:lvlJc w:val="left"/>
      <w:pPr>
        <w:ind w:left="1932" w:hanging="360"/>
      </w:pPr>
      <w:rPr>
        <w:rFonts w:ascii="Webdings" w:hAnsi="Webdings" w:cs="Times New Roman" w:hint="default"/>
        <w:color w:val="62BB46" w:themeColor="text2"/>
      </w:rPr>
    </w:lvl>
    <w:lvl w:ilvl="1" w:tplc="3F6A18D2">
      <w:start w:val="1"/>
      <w:numFmt w:val="bullet"/>
      <w:lvlText w:val="­"/>
      <w:lvlJc w:val="left"/>
      <w:pPr>
        <w:ind w:left="2292" w:hanging="360"/>
      </w:pPr>
      <w:rPr>
        <w:rFonts w:ascii="Courier New" w:hAnsi="Courier New" w:hint="default"/>
        <w:color w:val="62BB46" w:themeColor="text2"/>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18" w15:restartNumberingAfterBreak="0">
    <w:nsid w:val="3FF25A1F"/>
    <w:multiLevelType w:val="hybridMultilevel"/>
    <w:tmpl w:val="1E608CCC"/>
    <w:lvl w:ilvl="0" w:tplc="5FA0FD9C">
      <w:start w:val="1"/>
      <w:numFmt w:val="bullet"/>
      <w:lvlText w:val=""/>
      <w:lvlJc w:val="left"/>
      <w:pPr>
        <w:tabs>
          <w:tab w:val="num" w:pos="720"/>
        </w:tabs>
        <w:ind w:left="720" w:hanging="360"/>
      </w:pPr>
      <w:rPr>
        <w:rFonts w:ascii="Webdings" w:hAnsi="Webdings" w:cs="Times New Roman" w:hint="default"/>
        <w:color w:val="62BB46"/>
      </w:rPr>
    </w:lvl>
    <w:lvl w:ilvl="1" w:tplc="D2EC4146">
      <w:start w:val="1"/>
      <w:numFmt w:val="bullet"/>
      <w:lvlText w:val=""/>
      <w:lvlJc w:val="left"/>
      <w:pPr>
        <w:tabs>
          <w:tab w:val="num" w:pos="1440"/>
        </w:tabs>
        <w:ind w:left="1440" w:hanging="360"/>
      </w:pPr>
      <w:rPr>
        <w:rFonts w:ascii="Webdings" w:hAnsi="Webdings" w:hint="default"/>
      </w:rPr>
    </w:lvl>
    <w:lvl w:ilvl="2" w:tplc="AA84292A" w:tentative="1">
      <w:start w:val="1"/>
      <w:numFmt w:val="bullet"/>
      <w:lvlText w:val=""/>
      <w:lvlJc w:val="left"/>
      <w:pPr>
        <w:tabs>
          <w:tab w:val="num" w:pos="2160"/>
        </w:tabs>
        <w:ind w:left="2160" w:hanging="360"/>
      </w:pPr>
      <w:rPr>
        <w:rFonts w:ascii="Webdings" w:hAnsi="Webdings" w:hint="default"/>
      </w:rPr>
    </w:lvl>
    <w:lvl w:ilvl="3" w:tplc="BB74E00A" w:tentative="1">
      <w:start w:val="1"/>
      <w:numFmt w:val="bullet"/>
      <w:lvlText w:val=""/>
      <w:lvlJc w:val="left"/>
      <w:pPr>
        <w:tabs>
          <w:tab w:val="num" w:pos="2880"/>
        </w:tabs>
        <w:ind w:left="2880" w:hanging="360"/>
      </w:pPr>
      <w:rPr>
        <w:rFonts w:ascii="Webdings" w:hAnsi="Webdings" w:hint="default"/>
      </w:rPr>
    </w:lvl>
    <w:lvl w:ilvl="4" w:tplc="981841B4" w:tentative="1">
      <w:start w:val="1"/>
      <w:numFmt w:val="bullet"/>
      <w:lvlText w:val=""/>
      <w:lvlJc w:val="left"/>
      <w:pPr>
        <w:tabs>
          <w:tab w:val="num" w:pos="3600"/>
        </w:tabs>
        <w:ind w:left="3600" w:hanging="360"/>
      </w:pPr>
      <w:rPr>
        <w:rFonts w:ascii="Webdings" w:hAnsi="Webdings" w:hint="default"/>
      </w:rPr>
    </w:lvl>
    <w:lvl w:ilvl="5" w:tplc="029C560C" w:tentative="1">
      <w:start w:val="1"/>
      <w:numFmt w:val="bullet"/>
      <w:lvlText w:val=""/>
      <w:lvlJc w:val="left"/>
      <w:pPr>
        <w:tabs>
          <w:tab w:val="num" w:pos="4320"/>
        </w:tabs>
        <w:ind w:left="4320" w:hanging="360"/>
      </w:pPr>
      <w:rPr>
        <w:rFonts w:ascii="Webdings" w:hAnsi="Webdings" w:hint="default"/>
      </w:rPr>
    </w:lvl>
    <w:lvl w:ilvl="6" w:tplc="724C3904" w:tentative="1">
      <w:start w:val="1"/>
      <w:numFmt w:val="bullet"/>
      <w:lvlText w:val=""/>
      <w:lvlJc w:val="left"/>
      <w:pPr>
        <w:tabs>
          <w:tab w:val="num" w:pos="5040"/>
        </w:tabs>
        <w:ind w:left="5040" w:hanging="360"/>
      </w:pPr>
      <w:rPr>
        <w:rFonts w:ascii="Webdings" w:hAnsi="Webdings" w:hint="default"/>
      </w:rPr>
    </w:lvl>
    <w:lvl w:ilvl="7" w:tplc="E1563F9E" w:tentative="1">
      <w:start w:val="1"/>
      <w:numFmt w:val="bullet"/>
      <w:lvlText w:val=""/>
      <w:lvlJc w:val="left"/>
      <w:pPr>
        <w:tabs>
          <w:tab w:val="num" w:pos="5760"/>
        </w:tabs>
        <w:ind w:left="5760" w:hanging="360"/>
      </w:pPr>
      <w:rPr>
        <w:rFonts w:ascii="Webdings" w:hAnsi="Webdings" w:hint="default"/>
      </w:rPr>
    </w:lvl>
    <w:lvl w:ilvl="8" w:tplc="E8F6BF46" w:tentative="1">
      <w:start w:val="1"/>
      <w:numFmt w:val="bullet"/>
      <w:lvlText w:val=""/>
      <w:lvlJc w:val="left"/>
      <w:pPr>
        <w:tabs>
          <w:tab w:val="num" w:pos="6480"/>
        </w:tabs>
        <w:ind w:left="6480" w:hanging="360"/>
      </w:pPr>
      <w:rPr>
        <w:rFonts w:ascii="Webdings" w:hAnsi="Webdings" w:hint="default"/>
      </w:rPr>
    </w:lvl>
  </w:abstractNum>
  <w:abstractNum w:abstractNumId="19" w15:restartNumberingAfterBreak="0">
    <w:nsid w:val="42034246"/>
    <w:multiLevelType w:val="hybridMultilevel"/>
    <w:tmpl w:val="5D3886BA"/>
    <w:lvl w:ilvl="0" w:tplc="5FA0FD9C">
      <w:start w:val="1"/>
      <w:numFmt w:val="bullet"/>
      <w:lvlText w:val=""/>
      <w:lvlJc w:val="left"/>
      <w:pPr>
        <w:tabs>
          <w:tab w:val="num" w:pos="720"/>
        </w:tabs>
        <w:ind w:left="720" w:hanging="360"/>
      </w:pPr>
      <w:rPr>
        <w:rFonts w:ascii="Webdings" w:hAnsi="Webdings" w:cs="Times New Roman" w:hint="default"/>
        <w:color w:val="62BB46"/>
      </w:rPr>
    </w:lvl>
    <w:lvl w:ilvl="1" w:tplc="3F6A18D2">
      <w:start w:val="1"/>
      <w:numFmt w:val="bullet"/>
      <w:lvlText w:val="­"/>
      <w:lvlJc w:val="left"/>
      <w:pPr>
        <w:tabs>
          <w:tab w:val="num" w:pos="1440"/>
        </w:tabs>
        <w:ind w:left="1440" w:hanging="360"/>
      </w:pPr>
      <w:rPr>
        <w:rFonts w:ascii="Courier New" w:hAnsi="Courier New" w:hint="default"/>
        <w:color w:val="62BB46" w:themeColor="text2"/>
      </w:rPr>
    </w:lvl>
    <w:lvl w:ilvl="2" w:tplc="AA84292A" w:tentative="1">
      <w:start w:val="1"/>
      <w:numFmt w:val="bullet"/>
      <w:lvlText w:val=""/>
      <w:lvlJc w:val="left"/>
      <w:pPr>
        <w:tabs>
          <w:tab w:val="num" w:pos="2160"/>
        </w:tabs>
        <w:ind w:left="2160" w:hanging="360"/>
      </w:pPr>
      <w:rPr>
        <w:rFonts w:ascii="Webdings" w:hAnsi="Webdings" w:hint="default"/>
      </w:rPr>
    </w:lvl>
    <w:lvl w:ilvl="3" w:tplc="BB74E00A" w:tentative="1">
      <w:start w:val="1"/>
      <w:numFmt w:val="bullet"/>
      <w:lvlText w:val=""/>
      <w:lvlJc w:val="left"/>
      <w:pPr>
        <w:tabs>
          <w:tab w:val="num" w:pos="2880"/>
        </w:tabs>
        <w:ind w:left="2880" w:hanging="360"/>
      </w:pPr>
      <w:rPr>
        <w:rFonts w:ascii="Webdings" w:hAnsi="Webdings" w:hint="default"/>
      </w:rPr>
    </w:lvl>
    <w:lvl w:ilvl="4" w:tplc="981841B4" w:tentative="1">
      <w:start w:val="1"/>
      <w:numFmt w:val="bullet"/>
      <w:lvlText w:val=""/>
      <w:lvlJc w:val="left"/>
      <w:pPr>
        <w:tabs>
          <w:tab w:val="num" w:pos="3600"/>
        </w:tabs>
        <w:ind w:left="3600" w:hanging="360"/>
      </w:pPr>
      <w:rPr>
        <w:rFonts w:ascii="Webdings" w:hAnsi="Webdings" w:hint="default"/>
      </w:rPr>
    </w:lvl>
    <w:lvl w:ilvl="5" w:tplc="029C560C" w:tentative="1">
      <w:start w:val="1"/>
      <w:numFmt w:val="bullet"/>
      <w:lvlText w:val=""/>
      <w:lvlJc w:val="left"/>
      <w:pPr>
        <w:tabs>
          <w:tab w:val="num" w:pos="4320"/>
        </w:tabs>
        <w:ind w:left="4320" w:hanging="360"/>
      </w:pPr>
      <w:rPr>
        <w:rFonts w:ascii="Webdings" w:hAnsi="Webdings" w:hint="default"/>
      </w:rPr>
    </w:lvl>
    <w:lvl w:ilvl="6" w:tplc="724C3904" w:tentative="1">
      <w:start w:val="1"/>
      <w:numFmt w:val="bullet"/>
      <w:lvlText w:val=""/>
      <w:lvlJc w:val="left"/>
      <w:pPr>
        <w:tabs>
          <w:tab w:val="num" w:pos="5040"/>
        </w:tabs>
        <w:ind w:left="5040" w:hanging="360"/>
      </w:pPr>
      <w:rPr>
        <w:rFonts w:ascii="Webdings" w:hAnsi="Webdings" w:hint="default"/>
      </w:rPr>
    </w:lvl>
    <w:lvl w:ilvl="7" w:tplc="E1563F9E" w:tentative="1">
      <w:start w:val="1"/>
      <w:numFmt w:val="bullet"/>
      <w:lvlText w:val=""/>
      <w:lvlJc w:val="left"/>
      <w:pPr>
        <w:tabs>
          <w:tab w:val="num" w:pos="5760"/>
        </w:tabs>
        <w:ind w:left="5760" w:hanging="360"/>
      </w:pPr>
      <w:rPr>
        <w:rFonts w:ascii="Webdings" w:hAnsi="Webdings" w:hint="default"/>
      </w:rPr>
    </w:lvl>
    <w:lvl w:ilvl="8" w:tplc="E8F6BF46" w:tentative="1">
      <w:start w:val="1"/>
      <w:numFmt w:val="bullet"/>
      <w:lvlText w:val=""/>
      <w:lvlJc w:val="left"/>
      <w:pPr>
        <w:tabs>
          <w:tab w:val="num" w:pos="6480"/>
        </w:tabs>
        <w:ind w:left="6480" w:hanging="360"/>
      </w:pPr>
      <w:rPr>
        <w:rFonts w:ascii="Webdings" w:hAnsi="Webdings" w:hint="default"/>
      </w:rPr>
    </w:lvl>
  </w:abstractNum>
  <w:abstractNum w:abstractNumId="20" w15:restartNumberingAfterBreak="0">
    <w:nsid w:val="4B694131"/>
    <w:multiLevelType w:val="hybridMultilevel"/>
    <w:tmpl w:val="BD2005AC"/>
    <w:lvl w:ilvl="0" w:tplc="5FA0FD9C">
      <w:start w:val="1"/>
      <w:numFmt w:val="bullet"/>
      <w:lvlText w:val=""/>
      <w:lvlJc w:val="left"/>
      <w:pPr>
        <w:tabs>
          <w:tab w:val="num" w:pos="720"/>
        </w:tabs>
        <w:ind w:left="720" w:hanging="360"/>
      </w:pPr>
      <w:rPr>
        <w:rFonts w:ascii="Webdings" w:hAnsi="Webdings" w:cs="Times New Roman" w:hint="default"/>
        <w:color w:val="62BB46"/>
      </w:rPr>
    </w:lvl>
    <w:lvl w:ilvl="1" w:tplc="8D4AE06E">
      <w:start w:val="238"/>
      <w:numFmt w:val="bullet"/>
      <w:lvlText w:val="−"/>
      <w:lvlJc w:val="left"/>
      <w:pPr>
        <w:tabs>
          <w:tab w:val="num" w:pos="1440"/>
        </w:tabs>
        <w:ind w:left="1440" w:hanging="360"/>
      </w:pPr>
      <w:rPr>
        <w:rFonts w:ascii="Calibri" w:hAnsi="Calibri" w:hint="default"/>
      </w:rPr>
    </w:lvl>
    <w:lvl w:ilvl="2" w:tplc="77929D70" w:tentative="1">
      <w:start w:val="1"/>
      <w:numFmt w:val="bullet"/>
      <w:lvlText w:val=""/>
      <w:lvlJc w:val="left"/>
      <w:pPr>
        <w:tabs>
          <w:tab w:val="num" w:pos="2160"/>
        </w:tabs>
        <w:ind w:left="2160" w:hanging="360"/>
      </w:pPr>
      <w:rPr>
        <w:rFonts w:ascii="Webdings" w:hAnsi="Webdings" w:hint="default"/>
      </w:rPr>
    </w:lvl>
    <w:lvl w:ilvl="3" w:tplc="62E2CE7A" w:tentative="1">
      <w:start w:val="1"/>
      <w:numFmt w:val="bullet"/>
      <w:lvlText w:val=""/>
      <w:lvlJc w:val="left"/>
      <w:pPr>
        <w:tabs>
          <w:tab w:val="num" w:pos="2880"/>
        </w:tabs>
        <w:ind w:left="2880" w:hanging="360"/>
      </w:pPr>
      <w:rPr>
        <w:rFonts w:ascii="Webdings" w:hAnsi="Webdings" w:hint="default"/>
      </w:rPr>
    </w:lvl>
    <w:lvl w:ilvl="4" w:tplc="C050344E" w:tentative="1">
      <w:start w:val="1"/>
      <w:numFmt w:val="bullet"/>
      <w:lvlText w:val=""/>
      <w:lvlJc w:val="left"/>
      <w:pPr>
        <w:tabs>
          <w:tab w:val="num" w:pos="3600"/>
        </w:tabs>
        <w:ind w:left="3600" w:hanging="360"/>
      </w:pPr>
      <w:rPr>
        <w:rFonts w:ascii="Webdings" w:hAnsi="Webdings" w:hint="default"/>
      </w:rPr>
    </w:lvl>
    <w:lvl w:ilvl="5" w:tplc="F2DEF300" w:tentative="1">
      <w:start w:val="1"/>
      <w:numFmt w:val="bullet"/>
      <w:lvlText w:val=""/>
      <w:lvlJc w:val="left"/>
      <w:pPr>
        <w:tabs>
          <w:tab w:val="num" w:pos="4320"/>
        </w:tabs>
        <w:ind w:left="4320" w:hanging="360"/>
      </w:pPr>
      <w:rPr>
        <w:rFonts w:ascii="Webdings" w:hAnsi="Webdings" w:hint="default"/>
      </w:rPr>
    </w:lvl>
    <w:lvl w:ilvl="6" w:tplc="F118C1EE" w:tentative="1">
      <w:start w:val="1"/>
      <w:numFmt w:val="bullet"/>
      <w:lvlText w:val=""/>
      <w:lvlJc w:val="left"/>
      <w:pPr>
        <w:tabs>
          <w:tab w:val="num" w:pos="5040"/>
        </w:tabs>
        <w:ind w:left="5040" w:hanging="360"/>
      </w:pPr>
      <w:rPr>
        <w:rFonts w:ascii="Webdings" w:hAnsi="Webdings" w:hint="default"/>
      </w:rPr>
    </w:lvl>
    <w:lvl w:ilvl="7" w:tplc="5AAAAF56" w:tentative="1">
      <w:start w:val="1"/>
      <w:numFmt w:val="bullet"/>
      <w:lvlText w:val=""/>
      <w:lvlJc w:val="left"/>
      <w:pPr>
        <w:tabs>
          <w:tab w:val="num" w:pos="5760"/>
        </w:tabs>
        <w:ind w:left="5760" w:hanging="360"/>
      </w:pPr>
      <w:rPr>
        <w:rFonts w:ascii="Webdings" w:hAnsi="Webdings" w:hint="default"/>
      </w:rPr>
    </w:lvl>
    <w:lvl w:ilvl="8" w:tplc="F3F82828" w:tentative="1">
      <w:start w:val="1"/>
      <w:numFmt w:val="bullet"/>
      <w:lvlText w:val=""/>
      <w:lvlJc w:val="left"/>
      <w:pPr>
        <w:tabs>
          <w:tab w:val="num" w:pos="6480"/>
        </w:tabs>
        <w:ind w:left="6480" w:hanging="360"/>
      </w:pPr>
      <w:rPr>
        <w:rFonts w:ascii="Webdings" w:hAnsi="Webdings" w:hint="default"/>
      </w:rPr>
    </w:lvl>
  </w:abstractNum>
  <w:abstractNum w:abstractNumId="21" w15:restartNumberingAfterBreak="0">
    <w:nsid w:val="4CB50D78"/>
    <w:multiLevelType w:val="hybridMultilevel"/>
    <w:tmpl w:val="F1027EC2"/>
    <w:lvl w:ilvl="0" w:tplc="5FA0FD9C">
      <w:start w:val="1"/>
      <w:numFmt w:val="bullet"/>
      <w:lvlText w:val=""/>
      <w:lvlJc w:val="left"/>
      <w:pPr>
        <w:ind w:left="720" w:hanging="360"/>
      </w:pPr>
      <w:rPr>
        <w:rFonts w:ascii="Webdings" w:hAnsi="Webdings" w:cs="Times New Roman" w:hint="default"/>
        <w:color w:val="62BB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757929"/>
    <w:multiLevelType w:val="hybridMultilevel"/>
    <w:tmpl w:val="6FF225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42E3655"/>
    <w:multiLevelType w:val="hybridMultilevel"/>
    <w:tmpl w:val="4C8CE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D671E8"/>
    <w:multiLevelType w:val="hybridMultilevel"/>
    <w:tmpl w:val="58F4F276"/>
    <w:lvl w:ilvl="0" w:tplc="5FA0FD9C">
      <w:start w:val="1"/>
      <w:numFmt w:val="bullet"/>
      <w:lvlText w:val=""/>
      <w:lvlJc w:val="left"/>
      <w:pPr>
        <w:ind w:left="720" w:hanging="360"/>
      </w:pPr>
      <w:rPr>
        <w:rFonts w:ascii="Webdings" w:hAnsi="Webdings" w:cs="Times New Roman" w:hint="default"/>
        <w:color w:val="62BB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765B5B"/>
    <w:multiLevelType w:val="hybridMultilevel"/>
    <w:tmpl w:val="54BAC66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370" w:hanging="360"/>
      </w:pPr>
    </w:lvl>
    <w:lvl w:ilvl="2" w:tplc="0C09001B" w:tentative="1">
      <w:start w:val="1"/>
      <w:numFmt w:val="lowerRoman"/>
      <w:lvlText w:val="%3."/>
      <w:lvlJc w:val="right"/>
      <w:pPr>
        <w:ind w:left="1090" w:hanging="180"/>
      </w:pPr>
    </w:lvl>
    <w:lvl w:ilvl="3" w:tplc="0C09000F" w:tentative="1">
      <w:start w:val="1"/>
      <w:numFmt w:val="decimal"/>
      <w:lvlText w:val="%4."/>
      <w:lvlJc w:val="left"/>
      <w:pPr>
        <w:ind w:left="1810" w:hanging="360"/>
      </w:pPr>
    </w:lvl>
    <w:lvl w:ilvl="4" w:tplc="0C090019" w:tentative="1">
      <w:start w:val="1"/>
      <w:numFmt w:val="lowerLetter"/>
      <w:lvlText w:val="%5."/>
      <w:lvlJc w:val="left"/>
      <w:pPr>
        <w:ind w:left="2530" w:hanging="360"/>
      </w:pPr>
    </w:lvl>
    <w:lvl w:ilvl="5" w:tplc="0C09001B" w:tentative="1">
      <w:start w:val="1"/>
      <w:numFmt w:val="lowerRoman"/>
      <w:lvlText w:val="%6."/>
      <w:lvlJc w:val="right"/>
      <w:pPr>
        <w:ind w:left="3250" w:hanging="180"/>
      </w:pPr>
    </w:lvl>
    <w:lvl w:ilvl="6" w:tplc="0C09000F" w:tentative="1">
      <w:start w:val="1"/>
      <w:numFmt w:val="decimal"/>
      <w:lvlText w:val="%7."/>
      <w:lvlJc w:val="left"/>
      <w:pPr>
        <w:ind w:left="3970" w:hanging="360"/>
      </w:pPr>
    </w:lvl>
    <w:lvl w:ilvl="7" w:tplc="0C090019" w:tentative="1">
      <w:start w:val="1"/>
      <w:numFmt w:val="lowerLetter"/>
      <w:lvlText w:val="%8."/>
      <w:lvlJc w:val="left"/>
      <w:pPr>
        <w:ind w:left="4690" w:hanging="360"/>
      </w:pPr>
    </w:lvl>
    <w:lvl w:ilvl="8" w:tplc="0C09001B" w:tentative="1">
      <w:start w:val="1"/>
      <w:numFmt w:val="lowerRoman"/>
      <w:lvlText w:val="%9."/>
      <w:lvlJc w:val="right"/>
      <w:pPr>
        <w:ind w:left="5410" w:hanging="180"/>
      </w:pPr>
    </w:lvl>
  </w:abstractNum>
  <w:abstractNum w:abstractNumId="26" w15:restartNumberingAfterBreak="0">
    <w:nsid w:val="67841265"/>
    <w:multiLevelType w:val="hybridMultilevel"/>
    <w:tmpl w:val="CFFA5A04"/>
    <w:lvl w:ilvl="0" w:tplc="5FA0FD9C">
      <w:start w:val="1"/>
      <w:numFmt w:val="bullet"/>
      <w:lvlText w:val=""/>
      <w:lvlJc w:val="left"/>
      <w:pPr>
        <w:ind w:left="1080" w:hanging="360"/>
      </w:pPr>
      <w:rPr>
        <w:rFonts w:ascii="Webdings" w:hAnsi="Webdings" w:cs="Times New Roman" w:hint="default"/>
        <w:color w:val="62BB4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DEC0D65"/>
    <w:multiLevelType w:val="hybridMultilevel"/>
    <w:tmpl w:val="9E6408D4"/>
    <w:lvl w:ilvl="0" w:tplc="5FA0FD9C">
      <w:start w:val="1"/>
      <w:numFmt w:val="bullet"/>
      <w:lvlText w:val=""/>
      <w:lvlJc w:val="left"/>
      <w:pPr>
        <w:ind w:left="720" w:hanging="360"/>
      </w:pPr>
      <w:rPr>
        <w:rFonts w:ascii="Webdings" w:hAnsi="Webdings" w:cs="Times New Roman" w:hint="default"/>
        <w:color w:val="62BB46"/>
      </w:rPr>
    </w:lvl>
    <w:lvl w:ilvl="1" w:tplc="5FA0FD9C">
      <w:start w:val="1"/>
      <w:numFmt w:val="bullet"/>
      <w:lvlText w:val=""/>
      <w:lvlJc w:val="left"/>
      <w:pPr>
        <w:ind w:left="1440" w:hanging="360"/>
      </w:pPr>
      <w:rPr>
        <w:rFonts w:ascii="Webdings" w:hAnsi="Webdings" w:cs="Times New Roman" w:hint="default"/>
        <w:color w:val="62BB4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2"/>
  </w:num>
  <w:num w:numId="4">
    <w:abstractNumId w:val="27"/>
  </w:num>
  <w:num w:numId="5">
    <w:abstractNumId w:val="25"/>
  </w:num>
  <w:num w:numId="6">
    <w:abstractNumId w:val="12"/>
  </w:num>
  <w:num w:numId="7">
    <w:abstractNumId w:val="27"/>
    <w:lvlOverride w:ilvl="0">
      <w:startOverride w:val="1"/>
    </w:lvlOverride>
  </w:num>
  <w:num w:numId="8">
    <w:abstractNumId w:val="26"/>
  </w:num>
  <w:num w:numId="9">
    <w:abstractNumId w:val="2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19"/>
  </w:num>
  <w:num w:numId="22">
    <w:abstractNumId w:val="16"/>
  </w:num>
  <w:num w:numId="23">
    <w:abstractNumId w:val="11"/>
  </w:num>
  <w:num w:numId="24">
    <w:abstractNumId w:val="20"/>
  </w:num>
  <w:num w:numId="25">
    <w:abstractNumId w:val="15"/>
  </w:num>
  <w:num w:numId="26">
    <w:abstractNumId w:val="21"/>
  </w:num>
  <w:num w:numId="27">
    <w:abstractNumId w:val="14"/>
  </w:num>
  <w:num w:numId="28">
    <w:abstractNumId w:val="24"/>
  </w:num>
  <w:num w:numId="2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865"/>
    <w:rsid w:val="000006FE"/>
    <w:rsid w:val="00003700"/>
    <w:rsid w:val="00003DBF"/>
    <w:rsid w:val="00004D90"/>
    <w:rsid w:val="00007F61"/>
    <w:rsid w:val="000106D4"/>
    <w:rsid w:val="00011C42"/>
    <w:rsid w:val="0001215D"/>
    <w:rsid w:val="00013594"/>
    <w:rsid w:val="00014930"/>
    <w:rsid w:val="000152C8"/>
    <w:rsid w:val="00016AC7"/>
    <w:rsid w:val="0002055E"/>
    <w:rsid w:val="0002191F"/>
    <w:rsid w:val="0002405A"/>
    <w:rsid w:val="00025641"/>
    <w:rsid w:val="000313A5"/>
    <w:rsid w:val="00035514"/>
    <w:rsid w:val="0003624E"/>
    <w:rsid w:val="00043964"/>
    <w:rsid w:val="00045618"/>
    <w:rsid w:val="00045888"/>
    <w:rsid w:val="0005252F"/>
    <w:rsid w:val="00052AF1"/>
    <w:rsid w:val="00061F9E"/>
    <w:rsid w:val="0006713B"/>
    <w:rsid w:val="00067602"/>
    <w:rsid w:val="00070699"/>
    <w:rsid w:val="000706A1"/>
    <w:rsid w:val="000734C6"/>
    <w:rsid w:val="00074725"/>
    <w:rsid w:val="000751FC"/>
    <w:rsid w:val="00087C1F"/>
    <w:rsid w:val="00090760"/>
    <w:rsid w:val="000914B7"/>
    <w:rsid w:val="00092BC5"/>
    <w:rsid w:val="00093E72"/>
    <w:rsid w:val="00094BDF"/>
    <w:rsid w:val="000A28DA"/>
    <w:rsid w:val="000A35A0"/>
    <w:rsid w:val="000B1BF2"/>
    <w:rsid w:val="000B4205"/>
    <w:rsid w:val="000C2682"/>
    <w:rsid w:val="000D269D"/>
    <w:rsid w:val="000D3E19"/>
    <w:rsid w:val="000D45E6"/>
    <w:rsid w:val="000D7816"/>
    <w:rsid w:val="000E5B18"/>
    <w:rsid w:val="000E6CDE"/>
    <w:rsid w:val="000F020D"/>
    <w:rsid w:val="000F4484"/>
    <w:rsid w:val="000F5C73"/>
    <w:rsid w:val="000F68CE"/>
    <w:rsid w:val="000F7D51"/>
    <w:rsid w:val="00101F5E"/>
    <w:rsid w:val="00107BFC"/>
    <w:rsid w:val="0012424B"/>
    <w:rsid w:val="00125F6B"/>
    <w:rsid w:val="00126138"/>
    <w:rsid w:val="001307BC"/>
    <w:rsid w:val="0013352A"/>
    <w:rsid w:val="001375F7"/>
    <w:rsid w:val="00141ABD"/>
    <w:rsid w:val="00142A83"/>
    <w:rsid w:val="0015349B"/>
    <w:rsid w:val="00154FA7"/>
    <w:rsid w:val="0016409B"/>
    <w:rsid w:val="001648EF"/>
    <w:rsid w:val="00166E9C"/>
    <w:rsid w:val="0016711B"/>
    <w:rsid w:val="00167D2A"/>
    <w:rsid w:val="0017176B"/>
    <w:rsid w:val="00171FF9"/>
    <w:rsid w:val="00173704"/>
    <w:rsid w:val="0017667D"/>
    <w:rsid w:val="00184AFD"/>
    <w:rsid w:val="001878DF"/>
    <w:rsid w:val="0019162C"/>
    <w:rsid w:val="0019527A"/>
    <w:rsid w:val="00196350"/>
    <w:rsid w:val="00196871"/>
    <w:rsid w:val="00196CA4"/>
    <w:rsid w:val="001A125C"/>
    <w:rsid w:val="001A2982"/>
    <w:rsid w:val="001A3C2A"/>
    <w:rsid w:val="001A5DAE"/>
    <w:rsid w:val="001A61A9"/>
    <w:rsid w:val="001B42E7"/>
    <w:rsid w:val="001B50FF"/>
    <w:rsid w:val="001B66E7"/>
    <w:rsid w:val="001C32D0"/>
    <w:rsid w:val="001C4231"/>
    <w:rsid w:val="001C51C2"/>
    <w:rsid w:val="001C73A7"/>
    <w:rsid w:val="001C7A27"/>
    <w:rsid w:val="001C7BF8"/>
    <w:rsid w:val="001D019D"/>
    <w:rsid w:val="001D483D"/>
    <w:rsid w:val="001D7B18"/>
    <w:rsid w:val="001E6950"/>
    <w:rsid w:val="001F2B77"/>
    <w:rsid w:val="001F4101"/>
    <w:rsid w:val="001F43FF"/>
    <w:rsid w:val="001F4CAC"/>
    <w:rsid w:val="00207AA1"/>
    <w:rsid w:val="00210C77"/>
    <w:rsid w:val="00212B64"/>
    <w:rsid w:val="00213A32"/>
    <w:rsid w:val="00214984"/>
    <w:rsid w:val="00216B6D"/>
    <w:rsid w:val="00217E3A"/>
    <w:rsid w:val="002241F1"/>
    <w:rsid w:val="002300B6"/>
    <w:rsid w:val="00234A3C"/>
    <w:rsid w:val="00236C90"/>
    <w:rsid w:val="00240089"/>
    <w:rsid w:val="002444EF"/>
    <w:rsid w:val="00246C5B"/>
    <w:rsid w:val="0025194F"/>
    <w:rsid w:val="002668A1"/>
    <w:rsid w:val="00280FD2"/>
    <w:rsid w:val="00281D1F"/>
    <w:rsid w:val="00282CA9"/>
    <w:rsid w:val="002847AA"/>
    <w:rsid w:val="002919C6"/>
    <w:rsid w:val="00294A91"/>
    <w:rsid w:val="00296D06"/>
    <w:rsid w:val="002A7900"/>
    <w:rsid w:val="002B0720"/>
    <w:rsid w:val="002B0DD9"/>
    <w:rsid w:val="002B3E26"/>
    <w:rsid w:val="002B6B54"/>
    <w:rsid w:val="002B7693"/>
    <w:rsid w:val="002B7C58"/>
    <w:rsid w:val="002C7592"/>
    <w:rsid w:val="002C7845"/>
    <w:rsid w:val="002D2D71"/>
    <w:rsid w:val="002D6E67"/>
    <w:rsid w:val="002E2833"/>
    <w:rsid w:val="002E6919"/>
    <w:rsid w:val="002F0620"/>
    <w:rsid w:val="002F23CA"/>
    <w:rsid w:val="002F6E10"/>
    <w:rsid w:val="00301458"/>
    <w:rsid w:val="00302125"/>
    <w:rsid w:val="003034A6"/>
    <w:rsid w:val="003066C8"/>
    <w:rsid w:val="003105CB"/>
    <w:rsid w:val="00310E1E"/>
    <w:rsid w:val="0031117D"/>
    <w:rsid w:val="00317446"/>
    <w:rsid w:val="00320FE3"/>
    <w:rsid w:val="00322B24"/>
    <w:rsid w:val="003240B4"/>
    <w:rsid w:val="003245AE"/>
    <w:rsid w:val="003261FA"/>
    <w:rsid w:val="00332724"/>
    <w:rsid w:val="00332F54"/>
    <w:rsid w:val="00335F3A"/>
    <w:rsid w:val="00336971"/>
    <w:rsid w:val="00337683"/>
    <w:rsid w:val="00345634"/>
    <w:rsid w:val="00347AC4"/>
    <w:rsid w:val="00351C5B"/>
    <w:rsid w:val="00351F25"/>
    <w:rsid w:val="00352FB5"/>
    <w:rsid w:val="00357537"/>
    <w:rsid w:val="003603A8"/>
    <w:rsid w:val="0036117A"/>
    <w:rsid w:val="00361E3F"/>
    <w:rsid w:val="00365E15"/>
    <w:rsid w:val="003701A0"/>
    <w:rsid w:val="00370958"/>
    <w:rsid w:val="00371AA6"/>
    <w:rsid w:val="00374F7E"/>
    <w:rsid w:val="00376F0A"/>
    <w:rsid w:val="00376F10"/>
    <w:rsid w:val="00377407"/>
    <w:rsid w:val="00383BF3"/>
    <w:rsid w:val="00386147"/>
    <w:rsid w:val="00390534"/>
    <w:rsid w:val="00395C80"/>
    <w:rsid w:val="00396875"/>
    <w:rsid w:val="00397EDD"/>
    <w:rsid w:val="003A0D12"/>
    <w:rsid w:val="003A137C"/>
    <w:rsid w:val="003A4DC3"/>
    <w:rsid w:val="003A52D8"/>
    <w:rsid w:val="003A633F"/>
    <w:rsid w:val="003A729D"/>
    <w:rsid w:val="003B2656"/>
    <w:rsid w:val="003B2928"/>
    <w:rsid w:val="003B3516"/>
    <w:rsid w:val="003B6A49"/>
    <w:rsid w:val="003C0F4E"/>
    <w:rsid w:val="003C41EF"/>
    <w:rsid w:val="003C6464"/>
    <w:rsid w:val="003C76B0"/>
    <w:rsid w:val="003D2C01"/>
    <w:rsid w:val="003E1BE8"/>
    <w:rsid w:val="003E2196"/>
    <w:rsid w:val="003E47EB"/>
    <w:rsid w:val="003E7B22"/>
    <w:rsid w:val="003F0C75"/>
    <w:rsid w:val="003F0D5B"/>
    <w:rsid w:val="003F1835"/>
    <w:rsid w:val="004026E8"/>
    <w:rsid w:val="00403092"/>
    <w:rsid w:val="00404D0B"/>
    <w:rsid w:val="00410093"/>
    <w:rsid w:val="00411D48"/>
    <w:rsid w:val="004174A6"/>
    <w:rsid w:val="004250FA"/>
    <w:rsid w:val="004259EF"/>
    <w:rsid w:val="0042740C"/>
    <w:rsid w:val="004309A3"/>
    <w:rsid w:val="00432ED9"/>
    <w:rsid w:val="00434C52"/>
    <w:rsid w:val="00434ECE"/>
    <w:rsid w:val="00435716"/>
    <w:rsid w:val="00436791"/>
    <w:rsid w:val="00441B64"/>
    <w:rsid w:val="004438BB"/>
    <w:rsid w:val="0045102A"/>
    <w:rsid w:val="00452257"/>
    <w:rsid w:val="004530DB"/>
    <w:rsid w:val="0045344F"/>
    <w:rsid w:val="00454D6C"/>
    <w:rsid w:val="004558AF"/>
    <w:rsid w:val="00455A61"/>
    <w:rsid w:val="00455CE6"/>
    <w:rsid w:val="004652B0"/>
    <w:rsid w:val="00472156"/>
    <w:rsid w:val="00472D12"/>
    <w:rsid w:val="004737F9"/>
    <w:rsid w:val="004755AF"/>
    <w:rsid w:val="004759C1"/>
    <w:rsid w:val="00476E17"/>
    <w:rsid w:val="00486140"/>
    <w:rsid w:val="00486A77"/>
    <w:rsid w:val="00486B25"/>
    <w:rsid w:val="00486FA3"/>
    <w:rsid w:val="00495050"/>
    <w:rsid w:val="004953CF"/>
    <w:rsid w:val="004A13AF"/>
    <w:rsid w:val="004A3F57"/>
    <w:rsid w:val="004A51DE"/>
    <w:rsid w:val="004B4E93"/>
    <w:rsid w:val="004B5AEC"/>
    <w:rsid w:val="004C1ED5"/>
    <w:rsid w:val="004C7600"/>
    <w:rsid w:val="004D0205"/>
    <w:rsid w:val="004D03E6"/>
    <w:rsid w:val="004D219A"/>
    <w:rsid w:val="004D2353"/>
    <w:rsid w:val="004D3090"/>
    <w:rsid w:val="004D3BF1"/>
    <w:rsid w:val="004D4082"/>
    <w:rsid w:val="004E0F80"/>
    <w:rsid w:val="004E1A7A"/>
    <w:rsid w:val="004E1DD4"/>
    <w:rsid w:val="004E280B"/>
    <w:rsid w:val="004E3563"/>
    <w:rsid w:val="004E3A0B"/>
    <w:rsid w:val="004E4AFE"/>
    <w:rsid w:val="004E7FFA"/>
    <w:rsid w:val="004F07C7"/>
    <w:rsid w:val="004F1662"/>
    <w:rsid w:val="004F35DC"/>
    <w:rsid w:val="004F3992"/>
    <w:rsid w:val="005147FA"/>
    <w:rsid w:val="0052063D"/>
    <w:rsid w:val="00521524"/>
    <w:rsid w:val="0052211A"/>
    <w:rsid w:val="005221FA"/>
    <w:rsid w:val="00524DB7"/>
    <w:rsid w:val="00537C22"/>
    <w:rsid w:val="005417AF"/>
    <w:rsid w:val="005445AF"/>
    <w:rsid w:val="005464B4"/>
    <w:rsid w:val="00547239"/>
    <w:rsid w:val="0055357B"/>
    <w:rsid w:val="00556E4D"/>
    <w:rsid w:val="00564C02"/>
    <w:rsid w:val="00565751"/>
    <w:rsid w:val="00566FF1"/>
    <w:rsid w:val="00570446"/>
    <w:rsid w:val="0057170D"/>
    <w:rsid w:val="0058348C"/>
    <w:rsid w:val="00584A77"/>
    <w:rsid w:val="005921D5"/>
    <w:rsid w:val="005A0B60"/>
    <w:rsid w:val="005A26F9"/>
    <w:rsid w:val="005A30BC"/>
    <w:rsid w:val="005A527D"/>
    <w:rsid w:val="005A74D9"/>
    <w:rsid w:val="005B08C4"/>
    <w:rsid w:val="005B1086"/>
    <w:rsid w:val="005B326A"/>
    <w:rsid w:val="005B4595"/>
    <w:rsid w:val="005B747C"/>
    <w:rsid w:val="005B7630"/>
    <w:rsid w:val="005C0ED4"/>
    <w:rsid w:val="005C221A"/>
    <w:rsid w:val="005D7432"/>
    <w:rsid w:val="005E3B31"/>
    <w:rsid w:val="005E4CA4"/>
    <w:rsid w:val="005E6647"/>
    <w:rsid w:val="005F28A9"/>
    <w:rsid w:val="005F699E"/>
    <w:rsid w:val="006032E7"/>
    <w:rsid w:val="0061125C"/>
    <w:rsid w:val="00616004"/>
    <w:rsid w:val="00617A8C"/>
    <w:rsid w:val="00620A19"/>
    <w:rsid w:val="00622EDA"/>
    <w:rsid w:val="0062495D"/>
    <w:rsid w:val="00625839"/>
    <w:rsid w:val="00627E39"/>
    <w:rsid w:val="00630DF0"/>
    <w:rsid w:val="00641798"/>
    <w:rsid w:val="006438D8"/>
    <w:rsid w:val="0065465C"/>
    <w:rsid w:val="00654727"/>
    <w:rsid w:val="00654E8A"/>
    <w:rsid w:val="0065610C"/>
    <w:rsid w:val="0065718B"/>
    <w:rsid w:val="006577CB"/>
    <w:rsid w:val="00657E2D"/>
    <w:rsid w:val="006620C0"/>
    <w:rsid w:val="006636F7"/>
    <w:rsid w:val="00664C13"/>
    <w:rsid w:val="00670083"/>
    <w:rsid w:val="00671338"/>
    <w:rsid w:val="00671728"/>
    <w:rsid w:val="0067254C"/>
    <w:rsid w:val="006844E5"/>
    <w:rsid w:val="00685A6E"/>
    <w:rsid w:val="00687C42"/>
    <w:rsid w:val="00697228"/>
    <w:rsid w:val="0069773B"/>
    <w:rsid w:val="006A0A0C"/>
    <w:rsid w:val="006A0EE6"/>
    <w:rsid w:val="006A1E0D"/>
    <w:rsid w:val="006A30B4"/>
    <w:rsid w:val="006A713D"/>
    <w:rsid w:val="006A72F6"/>
    <w:rsid w:val="006B10B1"/>
    <w:rsid w:val="006B11B1"/>
    <w:rsid w:val="006B2D2F"/>
    <w:rsid w:val="006B2F1B"/>
    <w:rsid w:val="006B4882"/>
    <w:rsid w:val="006C0B42"/>
    <w:rsid w:val="006C1638"/>
    <w:rsid w:val="006C3639"/>
    <w:rsid w:val="006C38E5"/>
    <w:rsid w:val="006D040A"/>
    <w:rsid w:val="006D1689"/>
    <w:rsid w:val="006D2C97"/>
    <w:rsid w:val="006D5707"/>
    <w:rsid w:val="006E1038"/>
    <w:rsid w:val="006E10D1"/>
    <w:rsid w:val="006E2BEB"/>
    <w:rsid w:val="006E7344"/>
    <w:rsid w:val="006F31F9"/>
    <w:rsid w:val="006F3699"/>
    <w:rsid w:val="006F38C8"/>
    <w:rsid w:val="006F3B61"/>
    <w:rsid w:val="006F4400"/>
    <w:rsid w:val="006F4432"/>
    <w:rsid w:val="007014AD"/>
    <w:rsid w:val="00710D55"/>
    <w:rsid w:val="0071104E"/>
    <w:rsid w:val="00711C8C"/>
    <w:rsid w:val="007142EF"/>
    <w:rsid w:val="00714A54"/>
    <w:rsid w:val="00715EE1"/>
    <w:rsid w:val="00716E95"/>
    <w:rsid w:val="00717783"/>
    <w:rsid w:val="007242AF"/>
    <w:rsid w:val="00724E7F"/>
    <w:rsid w:val="00725EEA"/>
    <w:rsid w:val="00725FF4"/>
    <w:rsid w:val="007267B5"/>
    <w:rsid w:val="00727FB9"/>
    <w:rsid w:val="007323F1"/>
    <w:rsid w:val="007330EA"/>
    <w:rsid w:val="00740C15"/>
    <w:rsid w:val="00741AFB"/>
    <w:rsid w:val="007427D0"/>
    <w:rsid w:val="00744982"/>
    <w:rsid w:val="007464A0"/>
    <w:rsid w:val="0074761D"/>
    <w:rsid w:val="007555CD"/>
    <w:rsid w:val="00757440"/>
    <w:rsid w:val="00761D76"/>
    <w:rsid w:val="007636E7"/>
    <w:rsid w:val="007640FF"/>
    <w:rsid w:val="00767341"/>
    <w:rsid w:val="00771148"/>
    <w:rsid w:val="0077186B"/>
    <w:rsid w:val="007751FD"/>
    <w:rsid w:val="007766BA"/>
    <w:rsid w:val="00782E53"/>
    <w:rsid w:val="007854A4"/>
    <w:rsid w:val="00787C43"/>
    <w:rsid w:val="00787ED5"/>
    <w:rsid w:val="00791752"/>
    <w:rsid w:val="00792D09"/>
    <w:rsid w:val="00796F8B"/>
    <w:rsid w:val="007A4D49"/>
    <w:rsid w:val="007A5253"/>
    <w:rsid w:val="007B19AC"/>
    <w:rsid w:val="007B1DA7"/>
    <w:rsid w:val="007B3CCA"/>
    <w:rsid w:val="007B4C24"/>
    <w:rsid w:val="007C59FB"/>
    <w:rsid w:val="007C6354"/>
    <w:rsid w:val="007D0C41"/>
    <w:rsid w:val="007D1190"/>
    <w:rsid w:val="007D7670"/>
    <w:rsid w:val="007E2B9A"/>
    <w:rsid w:val="007E3EEA"/>
    <w:rsid w:val="007E51EC"/>
    <w:rsid w:val="007F0DDE"/>
    <w:rsid w:val="007F2808"/>
    <w:rsid w:val="007F5308"/>
    <w:rsid w:val="0080192E"/>
    <w:rsid w:val="00803C54"/>
    <w:rsid w:val="00804FD3"/>
    <w:rsid w:val="008065AE"/>
    <w:rsid w:val="00806E42"/>
    <w:rsid w:val="00806F34"/>
    <w:rsid w:val="00810902"/>
    <w:rsid w:val="00811CDB"/>
    <w:rsid w:val="00813724"/>
    <w:rsid w:val="008203DB"/>
    <w:rsid w:val="00820681"/>
    <w:rsid w:val="008231CE"/>
    <w:rsid w:val="00823932"/>
    <w:rsid w:val="00827009"/>
    <w:rsid w:val="008308E5"/>
    <w:rsid w:val="00830A64"/>
    <w:rsid w:val="00832C8E"/>
    <w:rsid w:val="0083762E"/>
    <w:rsid w:val="0083793C"/>
    <w:rsid w:val="00837CED"/>
    <w:rsid w:val="00841560"/>
    <w:rsid w:val="00841936"/>
    <w:rsid w:val="00842043"/>
    <w:rsid w:val="00844BE1"/>
    <w:rsid w:val="0084502D"/>
    <w:rsid w:val="00850B75"/>
    <w:rsid w:val="00854991"/>
    <w:rsid w:val="008623E7"/>
    <w:rsid w:val="00864453"/>
    <w:rsid w:val="00867DE6"/>
    <w:rsid w:val="00867F4C"/>
    <w:rsid w:val="00871FFF"/>
    <w:rsid w:val="008753E8"/>
    <w:rsid w:val="00875EF1"/>
    <w:rsid w:val="00882230"/>
    <w:rsid w:val="00890BC8"/>
    <w:rsid w:val="0089635A"/>
    <w:rsid w:val="008970F8"/>
    <w:rsid w:val="008A257C"/>
    <w:rsid w:val="008A347E"/>
    <w:rsid w:val="008B35BB"/>
    <w:rsid w:val="008B77CE"/>
    <w:rsid w:val="008C13FB"/>
    <w:rsid w:val="008C4128"/>
    <w:rsid w:val="008C49FF"/>
    <w:rsid w:val="008C61C1"/>
    <w:rsid w:val="008D2337"/>
    <w:rsid w:val="008D76DC"/>
    <w:rsid w:val="008D7CF0"/>
    <w:rsid w:val="008D7DCF"/>
    <w:rsid w:val="008E2808"/>
    <w:rsid w:val="008E5CAE"/>
    <w:rsid w:val="008F3B97"/>
    <w:rsid w:val="008F5B9C"/>
    <w:rsid w:val="008F7FF2"/>
    <w:rsid w:val="0090170E"/>
    <w:rsid w:val="00910149"/>
    <w:rsid w:val="00910918"/>
    <w:rsid w:val="0091164A"/>
    <w:rsid w:val="00911AC3"/>
    <w:rsid w:val="00911D09"/>
    <w:rsid w:val="00912F40"/>
    <w:rsid w:val="00914826"/>
    <w:rsid w:val="0091527C"/>
    <w:rsid w:val="00915A18"/>
    <w:rsid w:val="00917258"/>
    <w:rsid w:val="00925088"/>
    <w:rsid w:val="00925215"/>
    <w:rsid w:val="009272CD"/>
    <w:rsid w:val="00927FC9"/>
    <w:rsid w:val="009301DA"/>
    <w:rsid w:val="00931745"/>
    <w:rsid w:val="00935C0B"/>
    <w:rsid w:val="00937A7A"/>
    <w:rsid w:val="0094227C"/>
    <w:rsid w:val="00943B48"/>
    <w:rsid w:val="00944037"/>
    <w:rsid w:val="009451D9"/>
    <w:rsid w:val="009468BC"/>
    <w:rsid w:val="00950CAC"/>
    <w:rsid w:val="0095162B"/>
    <w:rsid w:val="00953F6A"/>
    <w:rsid w:val="00955814"/>
    <w:rsid w:val="00963587"/>
    <w:rsid w:val="00967671"/>
    <w:rsid w:val="00972264"/>
    <w:rsid w:val="00977217"/>
    <w:rsid w:val="009777B7"/>
    <w:rsid w:val="00983D3E"/>
    <w:rsid w:val="00993A8E"/>
    <w:rsid w:val="00993AF7"/>
    <w:rsid w:val="0099560E"/>
    <w:rsid w:val="00997237"/>
    <w:rsid w:val="009A13FB"/>
    <w:rsid w:val="009A1F64"/>
    <w:rsid w:val="009A3325"/>
    <w:rsid w:val="009A3588"/>
    <w:rsid w:val="009A53F2"/>
    <w:rsid w:val="009B1355"/>
    <w:rsid w:val="009B3B0B"/>
    <w:rsid w:val="009B4C75"/>
    <w:rsid w:val="009C29AE"/>
    <w:rsid w:val="009C5654"/>
    <w:rsid w:val="009C57D8"/>
    <w:rsid w:val="009C7BA7"/>
    <w:rsid w:val="009C7EBC"/>
    <w:rsid w:val="009D4D26"/>
    <w:rsid w:val="009D5D95"/>
    <w:rsid w:val="009D6885"/>
    <w:rsid w:val="009E0E48"/>
    <w:rsid w:val="009E38BA"/>
    <w:rsid w:val="009E3DC4"/>
    <w:rsid w:val="009E46A6"/>
    <w:rsid w:val="009E590E"/>
    <w:rsid w:val="00A0047F"/>
    <w:rsid w:val="00A01617"/>
    <w:rsid w:val="00A07AAD"/>
    <w:rsid w:val="00A10A6B"/>
    <w:rsid w:val="00A119C5"/>
    <w:rsid w:val="00A16CA9"/>
    <w:rsid w:val="00A17ABD"/>
    <w:rsid w:val="00A20331"/>
    <w:rsid w:val="00A21142"/>
    <w:rsid w:val="00A2187E"/>
    <w:rsid w:val="00A25528"/>
    <w:rsid w:val="00A27C97"/>
    <w:rsid w:val="00A301FB"/>
    <w:rsid w:val="00A3057D"/>
    <w:rsid w:val="00A3061C"/>
    <w:rsid w:val="00A3224D"/>
    <w:rsid w:val="00A327CE"/>
    <w:rsid w:val="00A32F52"/>
    <w:rsid w:val="00A3390C"/>
    <w:rsid w:val="00A356C9"/>
    <w:rsid w:val="00A357D3"/>
    <w:rsid w:val="00A36939"/>
    <w:rsid w:val="00A36DBF"/>
    <w:rsid w:val="00A43D59"/>
    <w:rsid w:val="00A44F09"/>
    <w:rsid w:val="00A45D9F"/>
    <w:rsid w:val="00A5462A"/>
    <w:rsid w:val="00A5710B"/>
    <w:rsid w:val="00A61032"/>
    <w:rsid w:val="00A61865"/>
    <w:rsid w:val="00A63653"/>
    <w:rsid w:val="00A73D90"/>
    <w:rsid w:val="00A757F0"/>
    <w:rsid w:val="00A800F9"/>
    <w:rsid w:val="00A801EF"/>
    <w:rsid w:val="00A83C8C"/>
    <w:rsid w:val="00A928C1"/>
    <w:rsid w:val="00AA0206"/>
    <w:rsid w:val="00AA1462"/>
    <w:rsid w:val="00AA5068"/>
    <w:rsid w:val="00AB23D4"/>
    <w:rsid w:val="00AB565F"/>
    <w:rsid w:val="00AC1BF6"/>
    <w:rsid w:val="00AC44C2"/>
    <w:rsid w:val="00AC4735"/>
    <w:rsid w:val="00AC565E"/>
    <w:rsid w:val="00AC5E6D"/>
    <w:rsid w:val="00AC736B"/>
    <w:rsid w:val="00AC7F87"/>
    <w:rsid w:val="00AD12C8"/>
    <w:rsid w:val="00AD1FB2"/>
    <w:rsid w:val="00AD346F"/>
    <w:rsid w:val="00AD77E6"/>
    <w:rsid w:val="00AD78B4"/>
    <w:rsid w:val="00AE10BD"/>
    <w:rsid w:val="00AE1CEB"/>
    <w:rsid w:val="00AE3DB6"/>
    <w:rsid w:val="00AE5F2B"/>
    <w:rsid w:val="00AF2F0E"/>
    <w:rsid w:val="00AF5E4D"/>
    <w:rsid w:val="00B012A2"/>
    <w:rsid w:val="00B01820"/>
    <w:rsid w:val="00B03AE2"/>
    <w:rsid w:val="00B064FC"/>
    <w:rsid w:val="00B133D0"/>
    <w:rsid w:val="00B16671"/>
    <w:rsid w:val="00B17BAD"/>
    <w:rsid w:val="00B21CFB"/>
    <w:rsid w:val="00B2398B"/>
    <w:rsid w:val="00B239ED"/>
    <w:rsid w:val="00B23D1C"/>
    <w:rsid w:val="00B30E1B"/>
    <w:rsid w:val="00B32A3D"/>
    <w:rsid w:val="00B36914"/>
    <w:rsid w:val="00B436DD"/>
    <w:rsid w:val="00B53F0C"/>
    <w:rsid w:val="00B62BEA"/>
    <w:rsid w:val="00B73499"/>
    <w:rsid w:val="00B74A95"/>
    <w:rsid w:val="00B7663D"/>
    <w:rsid w:val="00B81A57"/>
    <w:rsid w:val="00B81BB3"/>
    <w:rsid w:val="00B82D30"/>
    <w:rsid w:val="00B83EF2"/>
    <w:rsid w:val="00B8627A"/>
    <w:rsid w:val="00B90498"/>
    <w:rsid w:val="00B90C2D"/>
    <w:rsid w:val="00B92178"/>
    <w:rsid w:val="00B9553B"/>
    <w:rsid w:val="00B96509"/>
    <w:rsid w:val="00BA65AC"/>
    <w:rsid w:val="00BA690E"/>
    <w:rsid w:val="00BA6BB8"/>
    <w:rsid w:val="00BB443E"/>
    <w:rsid w:val="00BB6C0C"/>
    <w:rsid w:val="00BB6EC9"/>
    <w:rsid w:val="00BC1003"/>
    <w:rsid w:val="00BC2175"/>
    <w:rsid w:val="00BC2605"/>
    <w:rsid w:val="00BC3CFB"/>
    <w:rsid w:val="00BC49DB"/>
    <w:rsid w:val="00BC7F8B"/>
    <w:rsid w:val="00BD4203"/>
    <w:rsid w:val="00BD54F6"/>
    <w:rsid w:val="00BD692A"/>
    <w:rsid w:val="00BD7558"/>
    <w:rsid w:val="00BE1A28"/>
    <w:rsid w:val="00BE2CF4"/>
    <w:rsid w:val="00BE359F"/>
    <w:rsid w:val="00BF4B89"/>
    <w:rsid w:val="00BF5F52"/>
    <w:rsid w:val="00BF6E4F"/>
    <w:rsid w:val="00C02C10"/>
    <w:rsid w:val="00C14DFA"/>
    <w:rsid w:val="00C15FB7"/>
    <w:rsid w:val="00C2068C"/>
    <w:rsid w:val="00C26801"/>
    <w:rsid w:val="00C31232"/>
    <w:rsid w:val="00C345A1"/>
    <w:rsid w:val="00C35006"/>
    <w:rsid w:val="00C55F50"/>
    <w:rsid w:val="00C56B1C"/>
    <w:rsid w:val="00C57BB0"/>
    <w:rsid w:val="00C607FC"/>
    <w:rsid w:val="00C62082"/>
    <w:rsid w:val="00C62F67"/>
    <w:rsid w:val="00C64183"/>
    <w:rsid w:val="00C6578C"/>
    <w:rsid w:val="00C65CFF"/>
    <w:rsid w:val="00C72D18"/>
    <w:rsid w:val="00C73DA9"/>
    <w:rsid w:val="00C76DB4"/>
    <w:rsid w:val="00C82509"/>
    <w:rsid w:val="00C825B8"/>
    <w:rsid w:val="00C9065C"/>
    <w:rsid w:val="00C91EAE"/>
    <w:rsid w:val="00C92C53"/>
    <w:rsid w:val="00C93167"/>
    <w:rsid w:val="00C932A2"/>
    <w:rsid w:val="00C95115"/>
    <w:rsid w:val="00CA3DB8"/>
    <w:rsid w:val="00CA7278"/>
    <w:rsid w:val="00CB03A2"/>
    <w:rsid w:val="00CB13EF"/>
    <w:rsid w:val="00CB2CC1"/>
    <w:rsid w:val="00CB4B92"/>
    <w:rsid w:val="00CB750A"/>
    <w:rsid w:val="00CC21EF"/>
    <w:rsid w:val="00CC640D"/>
    <w:rsid w:val="00CC6674"/>
    <w:rsid w:val="00CC7D27"/>
    <w:rsid w:val="00CD1842"/>
    <w:rsid w:val="00CD3AC6"/>
    <w:rsid w:val="00CD3E91"/>
    <w:rsid w:val="00CE176F"/>
    <w:rsid w:val="00CE1F01"/>
    <w:rsid w:val="00CE5544"/>
    <w:rsid w:val="00CE658D"/>
    <w:rsid w:val="00CE6C28"/>
    <w:rsid w:val="00CF1BAA"/>
    <w:rsid w:val="00CF3408"/>
    <w:rsid w:val="00CF68FC"/>
    <w:rsid w:val="00CF6927"/>
    <w:rsid w:val="00CF7B25"/>
    <w:rsid w:val="00CF7B36"/>
    <w:rsid w:val="00D01922"/>
    <w:rsid w:val="00D04342"/>
    <w:rsid w:val="00D04912"/>
    <w:rsid w:val="00D05485"/>
    <w:rsid w:val="00D05FDE"/>
    <w:rsid w:val="00D06765"/>
    <w:rsid w:val="00D07434"/>
    <w:rsid w:val="00D11108"/>
    <w:rsid w:val="00D11602"/>
    <w:rsid w:val="00D1321A"/>
    <w:rsid w:val="00D141D4"/>
    <w:rsid w:val="00D14824"/>
    <w:rsid w:val="00D22879"/>
    <w:rsid w:val="00D2319B"/>
    <w:rsid w:val="00D24558"/>
    <w:rsid w:val="00D248A2"/>
    <w:rsid w:val="00D2496A"/>
    <w:rsid w:val="00D24AA4"/>
    <w:rsid w:val="00D4158E"/>
    <w:rsid w:val="00D45D17"/>
    <w:rsid w:val="00D46024"/>
    <w:rsid w:val="00D5002A"/>
    <w:rsid w:val="00D5709A"/>
    <w:rsid w:val="00D6003E"/>
    <w:rsid w:val="00D70078"/>
    <w:rsid w:val="00D7057A"/>
    <w:rsid w:val="00D73D57"/>
    <w:rsid w:val="00D74005"/>
    <w:rsid w:val="00D8124B"/>
    <w:rsid w:val="00D843F8"/>
    <w:rsid w:val="00D85086"/>
    <w:rsid w:val="00D85518"/>
    <w:rsid w:val="00D8643D"/>
    <w:rsid w:val="00D90330"/>
    <w:rsid w:val="00D9104E"/>
    <w:rsid w:val="00D91B6F"/>
    <w:rsid w:val="00D946AD"/>
    <w:rsid w:val="00DA069F"/>
    <w:rsid w:val="00DA5073"/>
    <w:rsid w:val="00DB22A9"/>
    <w:rsid w:val="00DB23BE"/>
    <w:rsid w:val="00DC6F2F"/>
    <w:rsid w:val="00DD0509"/>
    <w:rsid w:val="00DD091A"/>
    <w:rsid w:val="00DD1CE4"/>
    <w:rsid w:val="00DD1D02"/>
    <w:rsid w:val="00DD4BDB"/>
    <w:rsid w:val="00DE0C4E"/>
    <w:rsid w:val="00DE2519"/>
    <w:rsid w:val="00DF0C73"/>
    <w:rsid w:val="00DF2000"/>
    <w:rsid w:val="00DF46DC"/>
    <w:rsid w:val="00DF7362"/>
    <w:rsid w:val="00E01A92"/>
    <w:rsid w:val="00E02C66"/>
    <w:rsid w:val="00E04282"/>
    <w:rsid w:val="00E13F11"/>
    <w:rsid w:val="00E14799"/>
    <w:rsid w:val="00E16159"/>
    <w:rsid w:val="00E173C2"/>
    <w:rsid w:val="00E23374"/>
    <w:rsid w:val="00E2421E"/>
    <w:rsid w:val="00E244A6"/>
    <w:rsid w:val="00E31EF8"/>
    <w:rsid w:val="00E35296"/>
    <w:rsid w:val="00E40978"/>
    <w:rsid w:val="00E45B2D"/>
    <w:rsid w:val="00E4644A"/>
    <w:rsid w:val="00E47B12"/>
    <w:rsid w:val="00E50CC8"/>
    <w:rsid w:val="00E512FA"/>
    <w:rsid w:val="00E5306C"/>
    <w:rsid w:val="00E53FA9"/>
    <w:rsid w:val="00E61600"/>
    <w:rsid w:val="00E74929"/>
    <w:rsid w:val="00E76E59"/>
    <w:rsid w:val="00E8024F"/>
    <w:rsid w:val="00E81D91"/>
    <w:rsid w:val="00E84B01"/>
    <w:rsid w:val="00E87F04"/>
    <w:rsid w:val="00E913FE"/>
    <w:rsid w:val="00E9147D"/>
    <w:rsid w:val="00E9193B"/>
    <w:rsid w:val="00E935F0"/>
    <w:rsid w:val="00E9369F"/>
    <w:rsid w:val="00E94057"/>
    <w:rsid w:val="00E96C8F"/>
    <w:rsid w:val="00E97A30"/>
    <w:rsid w:val="00EA1283"/>
    <w:rsid w:val="00EB05E2"/>
    <w:rsid w:val="00EB0623"/>
    <w:rsid w:val="00EB0672"/>
    <w:rsid w:val="00EB375C"/>
    <w:rsid w:val="00EB5290"/>
    <w:rsid w:val="00EB7248"/>
    <w:rsid w:val="00EC04D1"/>
    <w:rsid w:val="00EC1DFC"/>
    <w:rsid w:val="00EC6FC1"/>
    <w:rsid w:val="00EC71AD"/>
    <w:rsid w:val="00EC7BCC"/>
    <w:rsid w:val="00ED3902"/>
    <w:rsid w:val="00EE20A4"/>
    <w:rsid w:val="00EE46AF"/>
    <w:rsid w:val="00EE4971"/>
    <w:rsid w:val="00EE73B0"/>
    <w:rsid w:val="00EF1A20"/>
    <w:rsid w:val="00EF2D5A"/>
    <w:rsid w:val="00F0122C"/>
    <w:rsid w:val="00F012D6"/>
    <w:rsid w:val="00F03870"/>
    <w:rsid w:val="00F070BD"/>
    <w:rsid w:val="00F07942"/>
    <w:rsid w:val="00F157CD"/>
    <w:rsid w:val="00F21BB5"/>
    <w:rsid w:val="00F2476A"/>
    <w:rsid w:val="00F24A96"/>
    <w:rsid w:val="00F25317"/>
    <w:rsid w:val="00F3141D"/>
    <w:rsid w:val="00F33850"/>
    <w:rsid w:val="00F36E23"/>
    <w:rsid w:val="00F405DC"/>
    <w:rsid w:val="00F4257B"/>
    <w:rsid w:val="00F468E8"/>
    <w:rsid w:val="00F46EBA"/>
    <w:rsid w:val="00F500C1"/>
    <w:rsid w:val="00F504FA"/>
    <w:rsid w:val="00F52A53"/>
    <w:rsid w:val="00F54BE1"/>
    <w:rsid w:val="00F57F3A"/>
    <w:rsid w:val="00F60A65"/>
    <w:rsid w:val="00F645A2"/>
    <w:rsid w:val="00F6528E"/>
    <w:rsid w:val="00F65A0F"/>
    <w:rsid w:val="00F65A10"/>
    <w:rsid w:val="00F70958"/>
    <w:rsid w:val="00F744D5"/>
    <w:rsid w:val="00F7721D"/>
    <w:rsid w:val="00F826E7"/>
    <w:rsid w:val="00F82A4A"/>
    <w:rsid w:val="00F832CE"/>
    <w:rsid w:val="00F84AE2"/>
    <w:rsid w:val="00F8542B"/>
    <w:rsid w:val="00F85D46"/>
    <w:rsid w:val="00F8645A"/>
    <w:rsid w:val="00F9382C"/>
    <w:rsid w:val="00F93BBD"/>
    <w:rsid w:val="00F94BE6"/>
    <w:rsid w:val="00FC68B0"/>
    <w:rsid w:val="00FD3796"/>
    <w:rsid w:val="00FF0CF5"/>
    <w:rsid w:val="00FF1B6E"/>
    <w:rsid w:val="00FF3690"/>
    <w:rsid w:val="00FF3A8F"/>
    <w:rsid w:val="00FF464B"/>
    <w:rsid w:val="00FF485E"/>
    <w:rsid w:val="00FF4C81"/>
    <w:rsid w:val="00FF5D10"/>
    <w:rsid w:val="00FF6C77"/>
    <w:rsid w:val="00FF72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9450B6"/>
  <w15:chartTrackingRefBased/>
  <w15:docId w15:val="{992C5D17-7E4B-419F-A2A7-3F97F64F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5CAE"/>
    <w:pPr>
      <w:suppressAutoHyphens/>
      <w:autoSpaceDE w:val="0"/>
      <w:autoSpaceDN w:val="0"/>
      <w:adjustRightInd w:val="0"/>
      <w:spacing w:after="142" w:line="270" w:lineRule="atLeast"/>
      <w:textAlignment w:val="center"/>
    </w:pPr>
    <w:rPr>
      <w:rFonts w:ascii="Calibri Light" w:hAnsi="Calibri Light" w:cs="Calibri Light"/>
      <w:color w:val="404041"/>
    </w:rPr>
  </w:style>
  <w:style w:type="paragraph" w:styleId="Heading1">
    <w:name w:val="heading 1"/>
    <w:link w:val="Heading1Char"/>
    <w:qFormat/>
    <w:rsid w:val="005A0B60"/>
    <w:pPr>
      <w:spacing w:after="60" w:line="312" w:lineRule="auto"/>
      <w:outlineLvl w:val="0"/>
    </w:pPr>
    <w:rPr>
      <w:rFonts w:ascii="Trebuchet MS" w:hAnsi="Trebuchet MS"/>
      <w:color w:val="414141"/>
      <w:sz w:val="36"/>
    </w:rPr>
  </w:style>
  <w:style w:type="paragraph" w:styleId="Heading2">
    <w:name w:val="heading 2"/>
    <w:link w:val="Heading2Char"/>
    <w:unhideWhenUsed/>
    <w:qFormat/>
    <w:rsid w:val="005A0B60"/>
    <w:pPr>
      <w:keepNext/>
      <w:keepLines/>
      <w:spacing w:after="60" w:line="312" w:lineRule="auto"/>
      <w:outlineLvl w:val="1"/>
    </w:pPr>
    <w:rPr>
      <w:rFonts w:eastAsiaTheme="majorEastAsia" w:cstheme="majorBidi"/>
      <w:b/>
      <w:color w:val="414042" w:themeColor="text1"/>
      <w:sz w:val="30"/>
      <w:szCs w:val="26"/>
    </w:rPr>
  </w:style>
  <w:style w:type="paragraph" w:styleId="Heading3">
    <w:name w:val="heading 3"/>
    <w:basedOn w:val="Normal"/>
    <w:link w:val="Heading3Char"/>
    <w:unhideWhenUsed/>
    <w:qFormat/>
    <w:rsid w:val="005A0B60"/>
    <w:pPr>
      <w:keepNext/>
      <w:keepLines/>
      <w:spacing w:after="60" w:line="312" w:lineRule="auto"/>
      <w:outlineLvl w:val="2"/>
    </w:pPr>
    <w:rPr>
      <w:rFonts w:asciiTheme="minorHAnsi" w:eastAsiaTheme="majorEastAsia" w:hAnsiTheme="minorHAnsi" w:cstheme="majorBidi"/>
      <w:b/>
      <w:color w:val="414141"/>
      <w:szCs w:val="24"/>
    </w:rPr>
  </w:style>
  <w:style w:type="paragraph" w:styleId="Heading4">
    <w:name w:val="heading 4"/>
    <w:basedOn w:val="Normal"/>
    <w:next w:val="Normal"/>
    <w:link w:val="Heading4Char"/>
    <w:unhideWhenUsed/>
    <w:qFormat/>
    <w:rsid w:val="0005252F"/>
    <w:pPr>
      <w:keepNext/>
      <w:keepLines/>
      <w:spacing w:before="40" w:after="0"/>
      <w:outlineLvl w:val="3"/>
    </w:pPr>
    <w:rPr>
      <w:rFonts w:asciiTheme="minorHAnsi" w:eastAsiaTheme="majorEastAsia" w:hAnsiTheme="minorHAnsi" w:cstheme="majorBidi"/>
      <w:i/>
      <w:iCs/>
      <w:color w:val="498C33" w:themeColor="accent1" w:themeShade="BF"/>
    </w:rPr>
  </w:style>
  <w:style w:type="paragraph" w:styleId="Heading5">
    <w:name w:val="heading 5"/>
    <w:basedOn w:val="Normal"/>
    <w:next w:val="Normal"/>
    <w:link w:val="Heading5Char"/>
    <w:unhideWhenUsed/>
    <w:qFormat/>
    <w:rsid w:val="0005252F"/>
    <w:pPr>
      <w:keepNext/>
      <w:keepLines/>
      <w:spacing w:before="40" w:after="0"/>
      <w:outlineLvl w:val="4"/>
    </w:pPr>
    <w:rPr>
      <w:rFonts w:asciiTheme="minorHAnsi" w:eastAsiaTheme="majorEastAsia" w:hAnsiTheme="minorHAnsi" w:cstheme="majorBidi"/>
      <w:color w:val="498C33" w:themeColor="accent1" w:themeShade="BF"/>
    </w:rPr>
  </w:style>
  <w:style w:type="paragraph" w:styleId="Heading6">
    <w:name w:val="heading 6"/>
    <w:basedOn w:val="Normal"/>
    <w:next w:val="Normal"/>
    <w:link w:val="Heading6Char"/>
    <w:unhideWhenUsed/>
    <w:qFormat/>
    <w:rsid w:val="0005252F"/>
    <w:pPr>
      <w:keepNext/>
      <w:keepLines/>
      <w:spacing w:before="40" w:after="0"/>
      <w:outlineLvl w:val="5"/>
    </w:pPr>
    <w:rPr>
      <w:rFonts w:asciiTheme="minorHAnsi" w:eastAsiaTheme="majorEastAsia" w:hAnsiTheme="minorHAnsi" w:cstheme="majorBidi"/>
      <w:color w:val="62BB46"/>
    </w:rPr>
  </w:style>
  <w:style w:type="paragraph" w:styleId="Heading7">
    <w:name w:val="heading 7"/>
    <w:basedOn w:val="Normal"/>
    <w:next w:val="Normal"/>
    <w:link w:val="Heading7Char"/>
    <w:unhideWhenUsed/>
    <w:qFormat/>
    <w:rsid w:val="00F54BE1"/>
    <w:pPr>
      <w:keepNext/>
      <w:keepLines/>
      <w:spacing w:before="40" w:after="0"/>
      <w:outlineLvl w:val="6"/>
    </w:pPr>
    <w:rPr>
      <w:rFonts w:eastAsiaTheme="majorEastAsia" w:cstheme="majorBidi"/>
      <w:i/>
      <w:iCs/>
      <w:color w:val="414141"/>
    </w:rPr>
  </w:style>
  <w:style w:type="paragraph" w:styleId="Heading8">
    <w:name w:val="heading 8"/>
    <w:basedOn w:val="Normal"/>
    <w:next w:val="Normal"/>
    <w:link w:val="Heading8Char"/>
    <w:unhideWhenUsed/>
    <w:qFormat/>
    <w:rsid w:val="00F54BE1"/>
    <w:pPr>
      <w:keepNext/>
      <w:keepLines/>
      <w:spacing w:before="40" w:after="0"/>
      <w:outlineLvl w:val="7"/>
    </w:pPr>
    <w:rPr>
      <w:rFonts w:eastAsiaTheme="majorEastAsia" w:cstheme="majorBidi"/>
      <w:color w:val="5D5C5F" w:themeColor="text1" w:themeTint="D8"/>
      <w:sz w:val="21"/>
      <w:szCs w:val="21"/>
    </w:rPr>
  </w:style>
  <w:style w:type="paragraph" w:styleId="Heading9">
    <w:name w:val="heading 9"/>
    <w:basedOn w:val="Normal"/>
    <w:next w:val="Normal"/>
    <w:link w:val="Heading9Char"/>
    <w:unhideWhenUsed/>
    <w:qFormat/>
    <w:rsid w:val="00F54BE1"/>
    <w:pPr>
      <w:keepNext/>
      <w:keepLines/>
      <w:spacing w:before="40" w:after="0"/>
      <w:outlineLvl w:val="8"/>
    </w:pPr>
    <w:rPr>
      <w:rFonts w:eastAsiaTheme="majorEastAsia" w:cstheme="majorBidi"/>
      <w:i/>
      <w:iCs/>
      <w:color w:val="5D5C5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B60"/>
    <w:rPr>
      <w:rFonts w:ascii="Trebuchet MS" w:hAnsi="Trebuchet MS"/>
      <w:color w:val="414141"/>
      <w:sz w:val="36"/>
    </w:rPr>
  </w:style>
  <w:style w:type="character" w:customStyle="1" w:styleId="Heading2Char">
    <w:name w:val="Heading 2 Char"/>
    <w:basedOn w:val="DefaultParagraphFont"/>
    <w:link w:val="Heading2"/>
    <w:rsid w:val="005A0B60"/>
    <w:rPr>
      <w:rFonts w:eastAsiaTheme="majorEastAsia" w:cstheme="majorBidi"/>
      <w:b/>
      <w:color w:val="414042" w:themeColor="text1"/>
      <w:sz w:val="30"/>
      <w:szCs w:val="26"/>
    </w:rPr>
  </w:style>
  <w:style w:type="character" w:customStyle="1" w:styleId="Heading3Char">
    <w:name w:val="Heading 3 Char"/>
    <w:basedOn w:val="DefaultParagraphFont"/>
    <w:link w:val="Heading3"/>
    <w:rsid w:val="005A0B60"/>
    <w:rPr>
      <w:rFonts w:eastAsiaTheme="majorEastAsia" w:cstheme="majorBidi"/>
      <w:b/>
      <w:color w:val="414141"/>
      <w:szCs w:val="24"/>
    </w:rPr>
  </w:style>
  <w:style w:type="character" w:customStyle="1" w:styleId="Heading4Char">
    <w:name w:val="Heading 4 Char"/>
    <w:basedOn w:val="DefaultParagraphFont"/>
    <w:link w:val="Heading4"/>
    <w:rsid w:val="0005252F"/>
    <w:rPr>
      <w:rFonts w:eastAsiaTheme="majorEastAsia" w:cstheme="majorBidi"/>
      <w:i/>
      <w:iCs/>
      <w:color w:val="498C33" w:themeColor="accent1" w:themeShade="BF"/>
    </w:rPr>
  </w:style>
  <w:style w:type="character" w:customStyle="1" w:styleId="Heading5Char">
    <w:name w:val="Heading 5 Char"/>
    <w:basedOn w:val="DefaultParagraphFont"/>
    <w:link w:val="Heading5"/>
    <w:rsid w:val="0005252F"/>
    <w:rPr>
      <w:rFonts w:eastAsiaTheme="majorEastAsia" w:cstheme="majorBidi"/>
      <w:color w:val="498C33" w:themeColor="accent1" w:themeShade="BF"/>
    </w:rPr>
  </w:style>
  <w:style w:type="character" w:customStyle="1" w:styleId="Heading6Char">
    <w:name w:val="Heading 6 Char"/>
    <w:basedOn w:val="DefaultParagraphFont"/>
    <w:link w:val="Heading6"/>
    <w:rsid w:val="0005252F"/>
    <w:rPr>
      <w:rFonts w:eastAsiaTheme="majorEastAsia" w:cstheme="majorBidi"/>
      <w:color w:val="62BB46"/>
    </w:rPr>
  </w:style>
  <w:style w:type="character" w:customStyle="1" w:styleId="Heading7Char">
    <w:name w:val="Heading 7 Char"/>
    <w:basedOn w:val="DefaultParagraphFont"/>
    <w:link w:val="Heading7"/>
    <w:rsid w:val="00F54BE1"/>
    <w:rPr>
      <w:rFonts w:ascii="Calibri Light" w:eastAsiaTheme="majorEastAsia" w:hAnsi="Calibri Light" w:cstheme="majorBidi"/>
      <w:i/>
      <w:iCs/>
      <w:color w:val="414141"/>
    </w:rPr>
  </w:style>
  <w:style w:type="character" w:customStyle="1" w:styleId="Heading8Char">
    <w:name w:val="Heading 8 Char"/>
    <w:basedOn w:val="DefaultParagraphFont"/>
    <w:link w:val="Heading8"/>
    <w:rsid w:val="00F54BE1"/>
    <w:rPr>
      <w:rFonts w:ascii="Calibri Light" w:eastAsiaTheme="majorEastAsia" w:hAnsi="Calibri Light" w:cstheme="majorBidi"/>
      <w:color w:val="5D5C5F" w:themeColor="text1" w:themeTint="D8"/>
      <w:sz w:val="21"/>
      <w:szCs w:val="21"/>
    </w:rPr>
  </w:style>
  <w:style w:type="character" w:customStyle="1" w:styleId="Heading9Char">
    <w:name w:val="Heading 9 Char"/>
    <w:basedOn w:val="DefaultParagraphFont"/>
    <w:link w:val="Heading9"/>
    <w:rsid w:val="00F54BE1"/>
    <w:rPr>
      <w:rFonts w:ascii="Calibri Light" w:eastAsiaTheme="majorEastAsia" w:hAnsi="Calibri Light" w:cstheme="majorBidi"/>
      <w:i/>
      <w:iCs/>
      <w:color w:val="5D5C5F" w:themeColor="text1" w:themeTint="D8"/>
      <w:sz w:val="21"/>
      <w:szCs w:val="21"/>
    </w:rPr>
  </w:style>
  <w:style w:type="paragraph" w:customStyle="1" w:styleId="Bodytextlessspace">
    <w:name w:val="Body text less space"/>
    <w:basedOn w:val="BodyTextCBBparagraphstyles"/>
    <w:link w:val="BodytextlessspaceChar"/>
    <w:rsid w:val="00796F8B"/>
    <w:pPr>
      <w:spacing w:before="120" w:after="0" w:line="240" w:lineRule="auto"/>
    </w:pPr>
    <w:rPr>
      <w:rFonts w:ascii="Calibri Light" w:hAnsi="Calibri Light"/>
    </w:rPr>
  </w:style>
  <w:style w:type="paragraph" w:customStyle="1" w:styleId="BodyTextCBBparagraphstyles">
    <w:name w:val="Body Text (CBB paragraph styles)"/>
    <w:basedOn w:val="Normal"/>
    <w:uiPriority w:val="99"/>
    <w:rsid w:val="0005252F"/>
    <w:rPr>
      <w:rFonts w:asciiTheme="minorHAnsi" w:hAnsiTheme="minorHAnsi" w:cs="Frutiger LT Std 45 Light"/>
      <w:color w:val="414141"/>
      <w:szCs w:val="19"/>
    </w:rPr>
  </w:style>
  <w:style w:type="character" w:customStyle="1" w:styleId="BodytextlessspaceChar">
    <w:name w:val="Body text less space Char"/>
    <w:basedOn w:val="BodytextChar"/>
    <w:link w:val="Bodytextlessspace"/>
    <w:rsid w:val="00796F8B"/>
    <w:rPr>
      <w:rFonts w:ascii="Calibri Light" w:hAnsi="Calibri Light" w:cs="Frutiger LT Std 45 Light"/>
      <w:b w:val="0"/>
      <w:i w:val="0"/>
      <w:color w:val="414141"/>
      <w:szCs w:val="19"/>
    </w:rPr>
  </w:style>
  <w:style w:type="character" w:customStyle="1" w:styleId="BodytextChar">
    <w:name w:val="Body text Char"/>
    <w:basedOn w:val="Emphasis2Char"/>
    <w:link w:val="BodyText1"/>
    <w:rsid w:val="00910918"/>
    <w:rPr>
      <w:rFonts w:ascii="Calibri Light" w:hAnsi="Calibri Light" w:cs="Calibri Light"/>
      <w:b w:val="0"/>
      <w:i w:val="0"/>
      <w:color w:val="414141"/>
    </w:rPr>
  </w:style>
  <w:style w:type="character" w:customStyle="1" w:styleId="Emphasis2Char">
    <w:name w:val="Emphasis 2 Char"/>
    <w:basedOn w:val="DefaultParagraphFont"/>
    <w:link w:val="Emphasis2"/>
    <w:rsid w:val="0005252F"/>
    <w:rPr>
      <w:rFonts w:cs="Calibri Light"/>
      <w:b/>
      <w:i/>
      <w:color w:val="62BB46"/>
    </w:rPr>
  </w:style>
  <w:style w:type="paragraph" w:customStyle="1" w:styleId="Emphasis2">
    <w:name w:val="Emphasis 2"/>
    <w:basedOn w:val="Normal"/>
    <w:link w:val="Emphasis2Char"/>
    <w:qFormat/>
    <w:rsid w:val="0005252F"/>
    <w:pPr>
      <w:spacing w:after="60" w:line="312" w:lineRule="auto"/>
    </w:pPr>
    <w:rPr>
      <w:rFonts w:asciiTheme="minorHAnsi" w:hAnsiTheme="minorHAnsi"/>
      <w:b/>
      <w:i/>
      <w:color w:val="62BB46"/>
    </w:rPr>
  </w:style>
  <w:style w:type="paragraph" w:customStyle="1" w:styleId="BodyText1">
    <w:name w:val="Body Text1"/>
    <w:basedOn w:val="Emphasis2"/>
    <w:link w:val="BodytextChar"/>
    <w:rsid w:val="00910918"/>
    <w:rPr>
      <w:rFonts w:ascii="Calibri Light" w:hAnsi="Calibri Light"/>
      <w:b w:val="0"/>
      <w:i w:val="0"/>
      <w:color w:val="414141"/>
    </w:rPr>
  </w:style>
  <w:style w:type="paragraph" w:customStyle="1" w:styleId="Proposalsubheading">
    <w:name w:val="Proposal subheading"/>
    <w:basedOn w:val="Title"/>
    <w:link w:val="ProposalsubheadingChar"/>
    <w:qFormat/>
    <w:rsid w:val="00F157CD"/>
    <w:pPr>
      <w:spacing w:after="240"/>
    </w:pPr>
    <w:rPr>
      <w:sz w:val="28"/>
    </w:rPr>
  </w:style>
  <w:style w:type="paragraph" w:styleId="Title">
    <w:name w:val="Title"/>
    <w:basedOn w:val="Normal"/>
    <w:link w:val="TitleChar"/>
    <w:uiPriority w:val="10"/>
    <w:qFormat/>
    <w:rsid w:val="005A0B60"/>
    <w:pPr>
      <w:spacing w:before="120" w:after="0" w:line="240" w:lineRule="auto"/>
    </w:pPr>
    <w:rPr>
      <w:rFonts w:ascii="Trebuchet MS" w:hAnsi="Trebuchet MS"/>
      <w:b/>
      <w:color w:val="62BB46" w:themeColor="text2"/>
      <w:sz w:val="70"/>
      <w:szCs w:val="70"/>
    </w:rPr>
  </w:style>
  <w:style w:type="character" w:customStyle="1" w:styleId="TitleChar">
    <w:name w:val="Title Char"/>
    <w:basedOn w:val="DefaultParagraphFont"/>
    <w:link w:val="Title"/>
    <w:uiPriority w:val="10"/>
    <w:rsid w:val="005A0B60"/>
    <w:rPr>
      <w:rFonts w:ascii="Trebuchet MS" w:hAnsi="Trebuchet MS" w:cs="Calibri Light"/>
      <w:b/>
      <w:color w:val="62BB46" w:themeColor="text2"/>
      <w:sz w:val="70"/>
      <w:szCs w:val="70"/>
    </w:rPr>
  </w:style>
  <w:style w:type="character" w:customStyle="1" w:styleId="ProposalsubheadingChar">
    <w:name w:val="Proposal subheading Char"/>
    <w:basedOn w:val="TitleChar"/>
    <w:link w:val="Proposalsubheading"/>
    <w:rsid w:val="00F157CD"/>
    <w:rPr>
      <w:rFonts w:ascii="Trebuchet MS" w:hAnsi="Trebuchet MS" w:cs="Calibri Light"/>
      <w:b/>
      <w:color w:val="62BB46" w:themeColor="text2"/>
      <w:sz w:val="28"/>
      <w:szCs w:val="70"/>
    </w:rPr>
  </w:style>
  <w:style w:type="paragraph" w:styleId="Header">
    <w:name w:val="header"/>
    <w:basedOn w:val="Normal"/>
    <w:link w:val="HeaderChar"/>
    <w:unhideWhenUsed/>
    <w:rsid w:val="0089635A"/>
    <w:pPr>
      <w:tabs>
        <w:tab w:val="center" w:pos="4513"/>
        <w:tab w:val="right" w:pos="9026"/>
      </w:tabs>
      <w:spacing w:after="0" w:line="240" w:lineRule="auto"/>
    </w:pPr>
  </w:style>
  <w:style w:type="character" w:customStyle="1" w:styleId="HeaderChar">
    <w:name w:val="Header Char"/>
    <w:basedOn w:val="DefaultParagraphFont"/>
    <w:link w:val="Header"/>
    <w:rsid w:val="0089635A"/>
    <w:rPr>
      <w:color w:val="414042" w:themeColor="text1"/>
      <w:sz w:val="20"/>
    </w:rPr>
  </w:style>
  <w:style w:type="paragraph" w:styleId="Footer">
    <w:name w:val="footer"/>
    <w:basedOn w:val="Normal"/>
    <w:link w:val="FooterChar"/>
    <w:unhideWhenUsed/>
    <w:rsid w:val="0089635A"/>
    <w:pPr>
      <w:tabs>
        <w:tab w:val="center" w:pos="4513"/>
        <w:tab w:val="right" w:pos="9026"/>
      </w:tabs>
      <w:spacing w:after="0" w:line="240" w:lineRule="auto"/>
    </w:pPr>
  </w:style>
  <w:style w:type="character" w:customStyle="1" w:styleId="FooterChar">
    <w:name w:val="Footer Char"/>
    <w:basedOn w:val="DefaultParagraphFont"/>
    <w:link w:val="Footer"/>
    <w:rsid w:val="0089635A"/>
    <w:rPr>
      <w:color w:val="414042" w:themeColor="text1"/>
      <w:sz w:val="20"/>
    </w:rPr>
  </w:style>
  <w:style w:type="paragraph" w:styleId="NoSpacing">
    <w:name w:val="No Spacing"/>
    <w:link w:val="NoSpacingChar"/>
    <w:uiPriority w:val="1"/>
    <w:qFormat/>
    <w:rsid w:val="00E935F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935F0"/>
    <w:rPr>
      <w:rFonts w:eastAsiaTheme="minorEastAsia"/>
      <w:lang w:val="en-US"/>
    </w:rPr>
  </w:style>
  <w:style w:type="paragraph" w:styleId="ListParagraph">
    <w:name w:val="List Paragraph"/>
    <w:basedOn w:val="Normal"/>
    <w:uiPriority w:val="34"/>
    <w:qFormat/>
    <w:rsid w:val="00014930"/>
    <w:pPr>
      <w:spacing w:before="60" w:after="60" w:line="240" w:lineRule="auto"/>
    </w:pPr>
    <w:rPr>
      <w:color w:val="414141"/>
    </w:rPr>
  </w:style>
  <w:style w:type="character" w:styleId="IntenseEmphasis">
    <w:name w:val="Intense Emphasis"/>
    <w:basedOn w:val="DefaultParagraphFont"/>
    <w:uiPriority w:val="21"/>
    <w:rsid w:val="002847AA"/>
    <w:rPr>
      <w:b/>
      <w:i/>
      <w:iCs/>
      <w:color w:val="62BB46" w:themeColor="text2"/>
    </w:rPr>
  </w:style>
  <w:style w:type="paragraph" w:styleId="IntenseQuote">
    <w:name w:val="Intense Quote"/>
    <w:aliases w:val="Emphasis 3"/>
    <w:basedOn w:val="Normal"/>
    <w:next w:val="Normal"/>
    <w:link w:val="IntenseQuoteChar"/>
    <w:uiPriority w:val="30"/>
    <w:qFormat/>
    <w:rsid w:val="006F31F9"/>
    <w:pPr>
      <w:pBdr>
        <w:top w:val="single" w:sz="4" w:space="10" w:color="62BB46" w:themeColor="accent1"/>
        <w:bottom w:val="single" w:sz="4" w:space="10" w:color="62BB46" w:themeColor="accent1"/>
      </w:pBdr>
      <w:spacing w:before="360" w:after="360" w:line="312" w:lineRule="auto"/>
      <w:ind w:left="862" w:right="862"/>
      <w:jc w:val="center"/>
    </w:pPr>
    <w:rPr>
      <w:i/>
      <w:iCs/>
      <w:color w:val="414141"/>
    </w:rPr>
  </w:style>
  <w:style w:type="character" w:customStyle="1" w:styleId="IntenseQuoteChar">
    <w:name w:val="Intense Quote Char"/>
    <w:aliases w:val="Emphasis 3 Char"/>
    <w:basedOn w:val="DefaultParagraphFont"/>
    <w:link w:val="IntenseQuote"/>
    <w:uiPriority w:val="30"/>
    <w:rsid w:val="006F31F9"/>
    <w:rPr>
      <w:rFonts w:ascii="Calibri Light" w:hAnsi="Calibri Light" w:cs="Calibri Light"/>
      <w:i/>
      <w:iCs/>
      <w:color w:val="414141"/>
    </w:rPr>
  </w:style>
  <w:style w:type="table" w:styleId="TableGrid">
    <w:name w:val="Table Grid"/>
    <w:basedOn w:val="TableNormal"/>
    <w:rsid w:val="00224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CE5544"/>
    <w:pPr>
      <w:spacing w:after="0" w:line="240" w:lineRule="auto"/>
    </w:pPr>
    <w:tblPr>
      <w:tblStyleRowBandSize w:val="1"/>
      <w:tblStyleColBandSize w:val="1"/>
      <w:tblBorders>
        <w:top w:val="single" w:sz="2" w:space="0" w:color="A0D68F" w:themeColor="accent1" w:themeTint="99"/>
        <w:bottom w:val="single" w:sz="2" w:space="0" w:color="A0D68F" w:themeColor="accent1" w:themeTint="99"/>
        <w:insideH w:val="single" w:sz="2" w:space="0" w:color="A0D68F" w:themeColor="accent1" w:themeTint="99"/>
        <w:insideV w:val="single" w:sz="2" w:space="0" w:color="A0D68F" w:themeColor="accent1" w:themeTint="99"/>
      </w:tblBorders>
    </w:tblPr>
    <w:tblStylePr w:type="firstRow">
      <w:rPr>
        <w:b/>
        <w:bCs/>
      </w:rPr>
      <w:tblPr/>
      <w:tcPr>
        <w:tcBorders>
          <w:top w:val="nil"/>
          <w:bottom w:val="single" w:sz="12" w:space="0" w:color="A0D68F" w:themeColor="accent1" w:themeTint="99"/>
          <w:insideH w:val="nil"/>
          <w:insideV w:val="nil"/>
        </w:tcBorders>
        <w:shd w:val="clear" w:color="auto" w:fill="FFFFFF" w:themeFill="background1"/>
      </w:tcPr>
    </w:tblStylePr>
    <w:tblStylePr w:type="lastRow">
      <w:rPr>
        <w:b/>
        <w:bCs/>
      </w:rPr>
      <w:tblPr/>
      <w:tcPr>
        <w:tcBorders>
          <w:top w:val="double" w:sz="2" w:space="0" w:color="A0D68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1D9" w:themeFill="accent1" w:themeFillTint="33"/>
      </w:tcPr>
    </w:tblStylePr>
    <w:tblStylePr w:type="band1Horz">
      <w:tblPr/>
      <w:tcPr>
        <w:shd w:val="clear" w:color="auto" w:fill="DFF1D9" w:themeFill="accent1" w:themeFillTint="33"/>
      </w:tcPr>
    </w:tblStylePr>
  </w:style>
  <w:style w:type="table" w:styleId="GridTable1Light-Accent1">
    <w:name w:val="Grid Table 1 Light Accent 1"/>
    <w:basedOn w:val="TableNormal"/>
    <w:uiPriority w:val="46"/>
    <w:rsid w:val="00CE5544"/>
    <w:pPr>
      <w:spacing w:after="0" w:line="240" w:lineRule="auto"/>
    </w:pPr>
    <w:tblPr>
      <w:tblStyleRowBandSize w:val="1"/>
      <w:tblStyleColBandSize w:val="1"/>
      <w:tbl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insideH w:val="single" w:sz="4" w:space="0" w:color="C0E3B4" w:themeColor="accent1" w:themeTint="66"/>
        <w:insideV w:val="single" w:sz="4" w:space="0" w:color="C0E3B4" w:themeColor="accent1" w:themeTint="66"/>
      </w:tblBorders>
    </w:tblPr>
    <w:tblStylePr w:type="firstRow">
      <w:rPr>
        <w:b/>
        <w:bCs/>
      </w:rPr>
      <w:tblPr/>
      <w:tcPr>
        <w:tcBorders>
          <w:bottom w:val="single" w:sz="12" w:space="0" w:color="A0D68F" w:themeColor="accent1" w:themeTint="99"/>
        </w:tcBorders>
      </w:tcPr>
    </w:tblStylePr>
    <w:tblStylePr w:type="lastRow">
      <w:rPr>
        <w:b/>
        <w:bCs/>
      </w:rPr>
      <w:tblPr/>
      <w:tcPr>
        <w:tcBorders>
          <w:top w:val="double" w:sz="2" w:space="0" w:color="A0D68F"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qFormat/>
    <w:rsid w:val="0005252F"/>
    <w:rPr>
      <w:rFonts w:ascii="Calibri Light" w:hAnsi="Calibri Light"/>
      <w:b/>
      <w:color w:val="414141"/>
      <w:u w:val="single"/>
    </w:rPr>
  </w:style>
  <w:style w:type="paragraph" w:styleId="TOCHeading">
    <w:name w:val="TOC Heading"/>
    <w:basedOn w:val="Heading1"/>
    <w:next w:val="Normal"/>
    <w:uiPriority w:val="39"/>
    <w:unhideWhenUsed/>
    <w:qFormat/>
    <w:rsid w:val="00E31EF8"/>
    <w:pPr>
      <w:keepNext/>
      <w:keepLines/>
      <w:spacing w:before="240" w:after="0"/>
      <w:outlineLvl w:val="9"/>
    </w:pPr>
    <w:rPr>
      <w:rFonts w:eastAsiaTheme="majorEastAsia" w:cstheme="majorBidi"/>
      <w:b/>
      <w:color w:val="498C33" w:themeColor="accent1" w:themeShade="BF"/>
      <w:sz w:val="32"/>
      <w:szCs w:val="32"/>
      <w:lang w:val="en-US"/>
    </w:rPr>
  </w:style>
  <w:style w:type="paragraph" w:styleId="TOC1">
    <w:name w:val="toc 1"/>
    <w:basedOn w:val="Normal"/>
    <w:next w:val="Normal"/>
    <w:autoRedefine/>
    <w:uiPriority w:val="39"/>
    <w:unhideWhenUsed/>
    <w:rsid w:val="00E31EF8"/>
    <w:pPr>
      <w:spacing w:after="100"/>
    </w:pPr>
  </w:style>
  <w:style w:type="paragraph" w:styleId="TOC2">
    <w:name w:val="toc 2"/>
    <w:basedOn w:val="Normal"/>
    <w:next w:val="Normal"/>
    <w:autoRedefine/>
    <w:uiPriority w:val="39"/>
    <w:unhideWhenUsed/>
    <w:rsid w:val="00E31EF8"/>
    <w:pPr>
      <w:spacing w:after="100"/>
      <w:ind w:left="220"/>
    </w:pPr>
  </w:style>
  <w:style w:type="paragraph" w:styleId="TOC3">
    <w:name w:val="toc 3"/>
    <w:basedOn w:val="Normal"/>
    <w:next w:val="Normal"/>
    <w:autoRedefine/>
    <w:unhideWhenUsed/>
    <w:rsid w:val="00E31EF8"/>
    <w:pPr>
      <w:spacing w:after="100"/>
      <w:ind w:left="440"/>
    </w:pPr>
  </w:style>
  <w:style w:type="paragraph" w:styleId="NormalWeb">
    <w:name w:val="Normal (Web)"/>
    <w:basedOn w:val="Normal"/>
    <w:uiPriority w:val="99"/>
    <w:unhideWhenUsed/>
    <w:rsid w:val="000914B7"/>
    <w:pPr>
      <w:suppressAutoHyphens w:val="0"/>
      <w:autoSpaceDE/>
      <w:autoSpaceDN/>
      <w:adjustRightInd/>
      <w:spacing w:before="100" w:beforeAutospacing="1" w:after="100" w:afterAutospacing="1" w:line="240" w:lineRule="auto"/>
      <w:textAlignment w:val="auto"/>
    </w:pPr>
    <w:rPr>
      <w:rFonts w:eastAsia="Times New Roman" w:cs="Times New Roman"/>
      <w:color w:val="auto"/>
      <w:sz w:val="20"/>
      <w:szCs w:val="24"/>
      <w:lang w:eastAsia="en-AU"/>
    </w:rPr>
  </w:style>
  <w:style w:type="paragraph" w:styleId="BalloonText">
    <w:name w:val="Balloon Text"/>
    <w:basedOn w:val="Normal"/>
    <w:link w:val="BalloonTextChar"/>
    <w:semiHidden/>
    <w:unhideWhenUsed/>
    <w:rsid w:val="00733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0EA"/>
    <w:rPr>
      <w:rFonts w:ascii="Segoe UI" w:hAnsi="Segoe UI" w:cs="Segoe UI"/>
      <w:color w:val="404041"/>
      <w:sz w:val="18"/>
      <w:szCs w:val="18"/>
      <w:lang w:val="en-GB"/>
    </w:rPr>
  </w:style>
  <w:style w:type="character" w:styleId="Strong">
    <w:name w:val="Strong"/>
    <w:basedOn w:val="DefaultParagraphFont"/>
    <w:qFormat/>
    <w:rsid w:val="0071104E"/>
    <w:rPr>
      <w:b/>
      <w:bCs/>
    </w:rPr>
  </w:style>
  <w:style w:type="character" w:styleId="IntenseReference">
    <w:name w:val="Intense Reference"/>
    <w:basedOn w:val="DefaultParagraphFont"/>
    <w:uiPriority w:val="32"/>
    <w:rsid w:val="001F43FF"/>
    <w:rPr>
      <w:b/>
      <w:bCs/>
      <w:smallCaps/>
      <w:color w:val="62BB46" w:themeColor="accent1"/>
      <w:spacing w:val="5"/>
    </w:rPr>
  </w:style>
  <w:style w:type="character" w:styleId="Emphasis">
    <w:name w:val="Emphasis"/>
    <w:basedOn w:val="DefaultParagraphFont"/>
    <w:qFormat/>
    <w:rsid w:val="006F31F9"/>
    <w:rPr>
      <w:rFonts w:asciiTheme="minorHAnsi" w:hAnsiTheme="minorHAnsi"/>
      <w:i/>
      <w:iCs/>
      <w:color w:val="414141"/>
      <w:sz w:val="22"/>
    </w:rPr>
  </w:style>
  <w:style w:type="character" w:styleId="CommentReference">
    <w:name w:val="annotation reference"/>
    <w:basedOn w:val="DefaultParagraphFont"/>
    <w:unhideWhenUsed/>
    <w:rsid w:val="00967671"/>
    <w:rPr>
      <w:sz w:val="16"/>
      <w:szCs w:val="16"/>
    </w:rPr>
  </w:style>
  <w:style w:type="paragraph" w:styleId="CommentText">
    <w:name w:val="annotation text"/>
    <w:basedOn w:val="Normal"/>
    <w:link w:val="CommentTextChar"/>
    <w:unhideWhenUsed/>
    <w:rsid w:val="005B08C4"/>
    <w:pPr>
      <w:spacing w:line="240" w:lineRule="auto"/>
    </w:pPr>
    <w:rPr>
      <w:sz w:val="20"/>
      <w:szCs w:val="20"/>
    </w:rPr>
  </w:style>
  <w:style w:type="character" w:customStyle="1" w:styleId="CommentTextChar">
    <w:name w:val="Comment Text Char"/>
    <w:basedOn w:val="DefaultParagraphFont"/>
    <w:link w:val="CommentText"/>
    <w:rsid w:val="00967671"/>
    <w:rPr>
      <w:rFonts w:ascii="Calibri Light" w:hAnsi="Calibri Light" w:cs="Calibri Light"/>
      <w:color w:val="404041"/>
      <w:sz w:val="20"/>
      <w:szCs w:val="20"/>
    </w:rPr>
  </w:style>
  <w:style w:type="paragraph" w:styleId="CommentSubject">
    <w:name w:val="annotation subject"/>
    <w:basedOn w:val="CommentText"/>
    <w:next w:val="CommentText"/>
    <w:link w:val="CommentSubjectChar"/>
    <w:unhideWhenUsed/>
    <w:rsid w:val="00967671"/>
    <w:rPr>
      <w:b/>
      <w:bCs/>
    </w:rPr>
  </w:style>
  <w:style w:type="character" w:customStyle="1" w:styleId="CommentSubjectChar">
    <w:name w:val="Comment Subject Char"/>
    <w:basedOn w:val="CommentTextChar"/>
    <w:link w:val="CommentSubject"/>
    <w:rsid w:val="00967671"/>
    <w:rPr>
      <w:rFonts w:ascii="Calibri Light" w:hAnsi="Calibri Light" w:cs="Calibri Light"/>
      <w:b/>
      <w:bCs/>
      <w:color w:val="404041"/>
      <w:sz w:val="20"/>
      <w:szCs w:val="20"/>
    </w:rPr>
  </w:style>
  <w:style w:type="table" w:styleId="ListTable2-Accent2">
    <w:name w:val="List Table 2 Accent 2"/>
    <w:basedOn w:val="TableNormal"/>
    <w:uiPriority w:val="47"/>
    <w:rsid w:val="00967671"/>
    <w:pPr>
      <w:spacing w:after="0" w:line="240" w:lineRule="auto"/>
    </w:pPr>
    <w:tblPr>
      <w:tblStyleRowBandSize w:val="1"/>
      <w:tblStyleColBandSize w:val="1"/>
      <w:tblBorders>
        <w:top w:val="single" w:sz="4" w:space="0" w:color="D2E485" w:themeColor="accent2" w:themeTint="99"/>
        <w:bottom w:val="single" w:sz="4" w:space="0" w:color="D2E485" w:themeColor="accent2" w:themeTint="99"/>
        <w:insideH w:val="single" w:sz="4" w:space="0" w:color="D2E4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6D6" w:themeFill="accent2" w:themeFillTint="33"/>
      </w:tcPr>
    </w:tblStylePr>
    <w:tblStylePr w:type="band1Horz">
      <w:tblPr/>
      <w:tcPr>
        <w:shd w:val="clear" w:color="auto" w:fill="F0F6D6" w:themeFill="accent2" w:themeFillTint="33"/>
      </w:tcPr>
    </w:tblStylePr>
  </w:style>
  <w:style w:type="table" w:styleId="ListTable2-Accent1">
    <w:name w:val="List Table 2 Accent 1"/>
    <w:basedOn w:val="TableNormal"/>
    <w:uiPriority w:val="47"/>
    <w:rsid w:val="00967671"/>
    <w:pPr>
      <w:spacing w:after="0" w:line="240" w:lineRule="auto"/>
    </w:pPr>
    <w:tblPr>
      <w:tblStyleRowBandSize w:val="1"/>
      <w:tblStyleColBandSize w:val="1"/>
      <w:tblBorders>
        <w:top w:val="single" w:sz="4" w:space="0" w:color="A0D68F" w:themeColor="accent1" w:themeTint="99"/>
        <w:bottom w:val="single" w:sz="4" w:space="0" w:color="A0D68F" w:themeColor="accent1" w:themeTint="99"/>
        <w:insideH w:val="single" w:sz="4" w:space="0" w:color="A0D68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1D9" w:themeFill="accent1" w:themeFillTint="33"/>
      </w:tcPr>
    </w:tblStylePr>
    <w:tblStylePr w:type="band1Horz">
      <w:tblPr/>
      <w:tcPr>
        <w:shd w:val="clear" w:color="auto" w:fill="DFF1D9" w:themeFill="accent1" w:themeFillTint="33"/>
      </w:tcPr>
    </w:tblStylePr>
  </w:style>
  <w:style w:type="paragraph" w:customStyle="1" w:styleId="Emphasis1">
    <w:name w:val="Emphasis 1"/>
    <w:basedOn w:val="Normal"/>
    <w:link w:val="Emphasis1Char"/>
    <w:qFormat/>
    <w:rsid w:val="006F31F9"/>
    <w:pPr>
      <w:spacing w:before="200" w:after="120" w:line="312" w:lineRule="auto"/>
      <w:ind w:left="862" w:right="862"/>
    </w:pPr>
    <w:rPr>
      <w:rFonts w:asciiTheme="minorHAnsi" w:hAnsiTheme="minorHAnsi"/>
      <w:i/>
      <w:color w:val="414141"/>
    </w:rPr>
  </w:style>
  <w:style w:type="character" w:customStyle="1" w:styleId="Emphasis1Char">
    <w:name w:val="Emphasis 1 Char"/>
    <w:basedOn w:val="DefaultParagraphFont"/>
    <w:link w:val="Emphasis1"/>
    <w:rsid w:val="006F31F9"/>
    <w:rPr>
      <w:rFonts w:cs="Calibri Light"/>
      <w:i/>
      <w:color w:val="414141"/>
    </w:rPr>
  </w:style>
  <w:style w:type="paragraph" w:customStyle="1" w:styleId="Proposalsubheading2">
    <w:name w:val="Proposal subheading 2"/>
    <w:basedOn w:val="Proposalsubheading"/>
    <w:link w:val="Proposalsubheading2Char"/>
    <w:qFormat/>
    <w:rsid w:val="00F157CD"/>
    <w:pPr>
      <w:spacing w:after="120"/>
    </w:pPr>
    <w:rPr>
      <w:b w:val="0"/>
      <w:sz w:val="24"/>
    </w:rPr>
  </w:style>
  <w:style w:type="character" w:customStyle="1" w:styleId="Proposalsubheading2Char">
    <w:name w:val="Proposal subheading 2 Char"/>
    <w:basedOn w:val="ProposalsubheadingChar"/>
    <w:link w:val="Proposalsubheading2"/>
    <w:rsid w:val="00F157CD"/>
    <w:rPr>
      <w:rFonts w:ascii="Trebuchet MS" w:hAnsi="Trebuchet MS" w:cs="Calibri Light"/>
      <w:b w:val="0"/>
      <w:color w:val="62BB46" w:themeColor="text2"/>
      <w:sz w:val="24"/>
      <w:szCs w:val="70"/>
    </w:rPr>
  </w:style>
  <w:style w:type="paragraph" w:styleId="EnvelopeAddress">
    <w:name w:val="envelope address"/>
    <w:basedOn w:val="Normal"/>
    <w:uiPriority w:val="99"/>
    <w:semiHidden/>
    <w:unhideWhenUsed/>
    <w:rsid w:val="00F54BE1"/>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F54BE1"/>
    <w:pPr>
      <w:spacing w:after="0" w:line="240" w:lineRule="auto"/>
    </w:pPr>
    <w:rPr>
      <w:rFonts w:eastAsiaTheme="majorEastAsia" w:cstheme="majorBidi"/>
      <w:sz w:val="20"/>
      <w:szCs w:val="20"/>
    </w:rPr>
  </w:style>
  <w:style w:type="paragraph" w:styleId="Index7">
    <w:name w:val="index 7"/>
    <w:basedOn w:val="Normal"/>
    <w:next w:val="Normal"/>
    <w:autoRedefine/>
    <w:uiPriority w:val="99"/>
    <w:unhideWhenUsed/>
    <w:rsid w:val="00F54BE1"/>
    <w:pPr>
      <w:spacing w:after="0" w:line="240" w:lineRule="auto"/>
      <w:ind w:left="1540" w:hanging="220"/>
    </w:pPr>
  </w:style>
  <w:style w:type="paragraph" w:styleId="Index1">
    <w:name w:val="index 1"/>
    <w:basedOn w:val="Normal"/>
    <w:next w:val="Normal"/>
    <w:autoRedefine/>
    <w:uiPriority w:val="99"/>
    <w:semiHidden/>
    <w:unhideWhenUsed/>
    <w:rsid w:val="00F54BE1"/>
    <w:pPr>
      <w:spacing w:after="0" w:line="240" w:lineRule="auto"/>
      <w:ind w:left="220" w:hanging="220"/>
    </w:pPr>
  </w:style>
  <w:style w:type="paragraph" w:styleId="IndexHeading">
    <w:name w:val="index heading"/>
    <w:basedOn w:val="Normal"/>
    <w:next w:val="Index1"/>
    <w:uiPriority w:val="99"/>
    <w:semiHidden/>
    <w:unhideWhenUsed/>
    <w:rsid w:val="00F54BE1"/>
    <w:rPr>
      <w:rFonts w:eastAsiaTheme="majorEastAsia" w:cstheme="majorBidi"/>
      <w:b/>
      <w:bCs/>
      <w:color w:val="414141"/>
    </w:rPr>
  </w:style>
  <w:style w:type="paragraph" w:styleId="MessageHeader">
    <w:name w:val="Message Header"/>
    <w:basedOn w:val="Normal"/>
    <w:link w:val="MessageHeaderChar"/>
    <w:uiPriority w:val="99"/>
    <w:semiHidden/>
    <w:unhideWhenUsed/>
    <w:rsid w:val="00F54B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color w:val="414141"/>
      <w:sz w:val="24"/>
      <w:szCs w:val="24"/>
    </w:rPr>
  </w:style>
  <w:style w:type="character" w:customStyle="1" w:styleId="MessageHeaderChar">
    <w:name w:val="Message Header Char"/>
    <w:basedOn w:val="DefaultParagraphFont"/>
    <w:link w:val="MessageHeader"/>
    <w:uiPriority w:val="99"/>
    <w:semiHidden/>
    <w:rsid w:val="00F54BE1"/>
    <w:rPr>
      <w:rFonts w:ascii="Calibri Light" w:eastAsiaTheme="majorEastAsia" w:hAnsi="Calibri Light" w:cstheme="majorBidi"/>
      <w:color w:val="414141"/>
      <w:sz w:val="24"/>
      <w:szCs w:val="24"/>
      <w:shd w:val="pct20" w:color="auto" w:fill="auto"/>
    </w:rPr>
  </w:style>
  <w:style w:type="paragraph" w:styleId="NoteHeading">
    <w:name w:val="Note Heading"/>
    <w:basedOn w:val="Normal"/>
    <w:next w:val="Normal"/>
    <w:link w:val="NoteHeadingChar"/>
    <w:uiPriority w:val="99"/>
    <w:unhideWhenUsed/>
    <w:rsid w:val="00F54BE1"/>
    <w:pPr>
      <w:spacing w:after="0" w:line="240" w:lineRule="auto"/>
    </w:pPr>
  </w:style>
  <w:style w:type="character" w:customStyle="1" w:styleId="NoteHeadingChar">
    <w:name w:val="Note Heading Char"/>
    <w:basedOn w:val="DefaultParagraphFont"/>
    <w:link w:val="NoteHeading"/>
    <w:uiPriority w:val="99"/>
    <w:rsid w:val="00F54BE1"/>
    <w:rPr>
      <w:rFonts w:ascii="Calibri Light" w:hAnsi="Calibri Light" w:cs="Calibri Light"/>
      <w:color w:val="404041"/>
    </w:rPr>
  </w:style>
  <w:style w:type="paragraph" w:styleId="TOAHeading">
    <w:name w:val="toa heading"/>
    <w:basedOn w:val="Normal"/>
    <w:next w:val="Normal"/>
    <w:uiPriority w:val="99"/>
    <w:semiHidden/>
    <w:unhideWhenUsed/>
    <w:rsid w:val="00F54BE1"/>
    <w:pPr>
      <w:spacing w:before="120"/>
    </w:pPr>
    <w:rPr>
      <w:rFonts w:eastAsiaTheme="majorEastAsia" w:cstheme="majorBidi"/>
      <w:b/>
      <w:bCs/>
      <w:sz w:val="24"/>
      <w:szCs w:val="24"/>
    </w:rPr>
  </w:style>
  <w:style w:type="paragraph" w:styleId="BodyText">
    <w:name w:val="Body Text"/>
    <w:basedOn w:val="Normal"/>
    <w:link w:val="BodyTextChar0"/>
    <w:uiPriority w:val="99"/>
    <w:unhideWhenUsed/>
    <w:qFormat/>
    <w:rsid w:val="00F54BE1"/>
    <w:pPr>
      <w:spacing w:after="0" w:line="312" w:lineRule="auto"/>
    </w:pPr>
  </w:style>
  <w:style w:type="character" w:customStyle="1" w:styleId="BodyTextChar0">
    <w:name w:val="Body Text Char"/>
    <w:basedOn w:val="DefaultParagraphFont"/>
    <w:link w:val="BodyText"/>
    <w:uiPriority w:val="99"/>
    <w:rsid w:val="00F54BE1"/>
    <w:rPr>
      <w:rFonts w:ascii="Calibri Light" w:hAnsi="Calibri Light" w:cs="Calibri Light"/>
      <w:color w:val="404041"/>
    </w:rPr>
  </w:style>
  <w:style w:type="character" w:styleId="HTMLCode">
    <w:name w:val="HTML Code"/>
    <w:basedOn w:val="DefaultParagraphFont"/>
    <w:uiPriority w:val="99"/>
    <w:semiHidden/>
    <w:unhideWhenUsed/>
    <w:rsid w:val="000914B7"/>
    <w:rPr>
      <w:rFonts w:ascii="Calibri Light" w:hAnsi="Calibri Light"/>
      <w:sz w:val="20"/>
      <w:szCs w:val="20"/>
    </w:rPr>
  </w:style>
  <w:style w:type="paragraph" w:styleId="HTMLPreformatted">
    <w:name w:val="HTML Preformatted"/>
    <w:basedOn w:val="Normal"/>
    <w:link w:val="HTMLPreformattedChar"/>
    <w:uiPriority w:val="99"/>
    <w:semiHidden/>
    <w:unhideWhenUsed/>
    <w:rsid w:val="000914B7"/>
    <w:pPr>
      <w:spacing w:after="0" w:line="240" w:lineRule="auto"/>
    </w:pPr>
    <w:rPr>
      <w:rFonts w:cs="Consolas"/>
      <w:sz w:val="20"/>
      <w:szCs w:val="20"/>
    </w:rPr>
  </w:style>
  <w:style w:type="character" w:customStyle="1" w:styleId="HTMLPreformattedChar">
    <w:name w:val="HTML Preformatted Char"/>
    <w:basedOn w:val="DefaultParagraphFont"/>
    <w:link w:val="HTMLPreformatted"/>
    <w:uiPriority w:val="99"/>
    <w:semiHidden/>
    <w:rsid w:val="000914B7"/>
    <w:rPr>
      <w:rFonts w:ascii="Calibri Light" w:hAnsi="Calibri Light" w:cs="Consolas"/>
      <w:color w:val="404041"/>
      <w:sz w:val="20"/>
      <w:szCs w:val="20"/>
    </w:rPr>
  </w:style>
  <w:style w:type="character" w:styleId="HTMLSample">
    <w:name w:val="HTML Sample"/>
    <w:basedOn w:val="DefaultParagraphFont"/>
    <w:uiPriority w:val="99"/>
    <w:semiHidden/>
    <w:unhideWhenUsed/>
    <w:rsid w:val="000914B7"/>
    <w:rPr>
      <w:rFonts w:ascii="Calibri Light" w:hAnsi="Calibri Light" w:cs="Consolas"/>
      <w:sz w:val="24"/>
      <w:szCs w:val="24"/>
    </w:rPr>
  </w:style>
  <w:style w:type="character" w:styleId="HTMLTypewriter">
    <w:name w:val="HTML Typewriter"/>
    <w:basedOn w:val="DefaultParagraphFont"/>
    <w:uiPriority w:val="99"/>
    <w:semiHidden/>
    <w:unhideWhenUsed/>
    <w:rsid w:val="000914B7"/>
    <w:rPr>
      <w:rFonts w:ascii="Calibri Light" w:hAnsi="Calibri Light" w:cs="Consolas"/>
      <w:sz w:val="20"/>
      <w:szCs w:val="20"/>
    </w:rPr>
  </w:style>
  <w:style w:type="paragraph" w:styleId="MacroText">
    <w:name w:val="macro"/>
    <w:link w:val="MacroTextChar"/>
    <w:uiPriority w:val="99"/>
    <w:semiHidden/>
    <w:unhideWhenUsed/>
    <w:rsid w:val="000914B7"/>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0" w:line="270" w:lineRule="atLeast"/>
      <w:textAlignment w:val="center"/>
    </w:pPr>
    <w:rPr>
      <w:rFonts w:ascii="Calibri Light" w:hAnsi="Calibri Light" w:cs="Consolas"/>
      <w:color w:val="404041"/>
      <w:sz w:val="20"/>
      <w:szCs w:val="20"/>
    </w:rPr>
  </w:style>
  <w:style w:type="character" w:customStyle="1" w:styleId="MacroTextChar">
    <w:name w:val="Macro Text Char"/>
    <w:basedOn w:val="DefaultParagraphFont"/>
    <w:link w:val="MacroText"/>
    <w:uiPriority w:val="99"/>
    <w:semiHidden/>
    <w:rsid w:val="000914B7"/>
    <w:rPr>
      <w:rFonts w:ascii="Calibri Light" w:hAnsi="Calibri Light" w:cs="Consolas"/>
      <w:color w:val="404041"/>
      <w:sz w:val="20"/>
      <w:szCs w:val="20"/>
    </w:rPr>
  </w:style>
  <w:style w:type="paragraph" w:customStyle="1" w:styleId="BodyTextlessspace0">
    <w:name w:val="Body Text less space"/>
    <w:basedOn w:val="BodyText"/>
    <w:link w:val="BodyTextlessspaceChar0"/>
    <w:qFormat/>
    <w:rsid w:val="00AE3DB6"/>
    <w:pPr>
      <w:suppressAutoHyphens w:val="0"/>
      <w:autoSpaceDE/>
      <w:autoSpaceDN/>
      <w:adjustRightInd/>
      <w:spacing w:before="120" w:after="120" w:line="240" w:lineRule="auto"/>
      <w:textAlignment w:val="auto"/>
    </w:pPr>
    <w:rPr>
      <w:color w:val="414141"/>
    </w:rPr>
  </w:style>
  <w:style w:type="character" w:customStyle="1" w:styleId="BodyTextlessspaceChar0">
    <w:name w:val="Body Text less space Char"/>
    <w:basedOn w:val="BodyTextChar0"/>
    <w:link w:val="BodyTextlessspace0"/>
    <w:rsid w:val="00AE3DB6"/>
    <w:rPr>
      <w:rFonts w:ascii="Calibri Light" w:hAnsi="Calibri Light" w:cs="Calibri Light"/>
      <w:color w:val="414141"/>
    </w:rPr>
  </w:style>
  <w:style w:type="table" w:styleId="GridTable4-Accent1">
    <w:name w:val="Grid Table 4 Accent 1"/>
    <w:basedOn w:val="TableNormal"/>
    <w:uiPriority w:val="49"/>
    <w:rsid w:val="00844BE1"/>
    <w:pPr>
      <w:spacing w:after="0" w:line="240" w:lineRule="auto"/>
    </w:pPr>
    <w:tblPr>
      <w:tblStyleRowBandSize w:val="1"/>
      <w:tblStyleColBandSize w:val="1"/>
      <w:tblBorders>
        <w:top w:val="single" w:sz="4" w:space="0" w:color="A0D68F" w:themeColor="accent1" w:themeTint="99"/>
        <w:left w:val="single" w:sz="4" w:space="0" w:color="A0D68F" w:themeColor="accent1" w:themeTint="99"/>
        <w:bottom w:val="single" w:sz="4" w:space="0" w:color="A0D68F" w:themeColor="accent1" w:themeTint="99"/>
        <w:right w:val="single" w:sz="4" w:space="0" w:color="A0D68F" w:themeColor="accent1" w:themeTint="99"/>
        <w:insideH w:val="single" w:sz="4" w:space="0" w:color="A0D68F" w:themeColor="accent1" w:themeTint="99"/>
        <w:insideV w:val="single" w:sz="4" w:space="0" w:color="A0D68F" w:themeColor="accent1" w:themeTint="99"/>
      </w:tblBorders>
    </w:tblPr>
    <w:tblStylePr w:type="firstRow">
      <w:rPr>
        <w:b/>
        <w:bCs/>
        <w:color w:val="FFFFFF" w:themeColor="background1"/>
      </w:rPr>
      <w:tblPr/>
      <w:tcPr>
        <w:tcBorders>
          <w:top w:val="single" w:sz="4" w:space="0" w:color="62BB46" w:themeColor="accent1"/>
          <w:left w:val="single" w:sz="4" w:space="0" w:color="62BB46" w:themeColor="accent1"/>
          <w:bottom w:val="single" w:sz="4" w:space="0" w:color="62BB46" w:themeColor="accent1"/>
          <w:right w:val="single" w:sz="4" w:space="0" w:color="62BB46" w:themeColor="accent1"/>
          <w:insideH w:val="nil"/>
          <w:insideV w:val="nil"/>
        </w:tcBorders>
        <w:shd w:val="clear" w:color="auto" w:fill="62BB46" w:themeFill="accent1"/>
      </w:tcPr>
    </w:tblStylePr>
    <w:tblStylePr w:type="lastRow">
      <w:rPr>
        <w:b/>
        <w:bCs/>
      </w:rPr>
      <w:tblPr/>
      <w:tcPr>
        <w:tcBorders>
          <w:top w:val="double" w:sz="4" w:space="0" w:color="62BB46" w:themeColor="accent1"/>
        </w:tcBorders>
      </w:tcPr>
    </w:tblStylePr>
    <w:tblStylePr w:type="firstCol">
      <w:rPr>
        <w:b/>
        <w:bCs/>
      </w:rPr>
    </w:tblStylePr>
    <w:tblStylePr w:type="lastCol">
      <w:rPr>
        <w:b/>
        <w:bCs/>
      </w:rPr>
    </w:tblStylePr>
    <w:tblStylePr w:type="band1Vert">
      <w:tblPr/>
      <w:tcPr>
        <w:shd w:val="clear" w:color="auto" w:fill="DFF1D9" w:themeFill="accent1" w:themeFillTint="33"/>
      </w:tcPr>
    </w:tblStylePr>
    <w:tblStylePr w:type="band1Horz">
      <w:tblPr/>
      <w:tcPr>
        <w:shd w:val="clear" w:color="auto" w:fill="DFF1D9" w:themeFill="accent1" w:themeFillTint="33"/>
      </w:tcPr>
    </w:tblStylePr>
  </w:style>
  <w:style w:type="paragraph" w:customStyle="1" w:styleId="Default">
    <w:name w:val="Default"/>
    <w:rsid w:val="00A327CE"/>
    <w:pPr>
      <w:autoSpaceDE w:val="0"/>
      <w:autoSpaceDN w:val="0"/>
      <w:adjustRightInd w:val="0"/>
      <w:spacing w:after="0" w:line="240" w:lineRule="auto"/>
    </w:pPr>
    <w:rPr>
      <w:rFonts w:ascii="Arial" w:eastAsia="Times New Roman" w:hAnsi="Arial" w:cs="Arial"/>
      <w:color w:val="000000"/>
      <w:szCs w:val="24"/>
      <w:lang w:eastAsia="en-AU"/>
    </w:rPr>
  </w:style>
  <w:style w:type="character" w:customStyle="1" w:styleId="UnresolvedMention1">
    <w:name w:val="Unresolved Mention1"/>
    <w:basedOn w:val="DefaultParagraphFont"/>
    <w:uiPriority w:val="99"/>
    <w:semiHidden/>
    <w:unhideWhenUsed/>
    <w:rsid w:val="003701A0"/>
    <w:rPr>
      <w:color w:val="605E5C"/>
      <w:shd w:val="clear" w:color="auto" w:fill="E1DFDD"/>
    </w:rPr>
  </w:style>
  <w:style w:type="table" w:customStyle="1" w:styleId="TableGrid1">
    <w:name w:val="Table Grid1"/>
    <w:basedOn w:val="TableNormal"/>
    <w:next w:val="TableGrid"/>
    <w:uiPriority w:val="39"/>
    <w:rsid w:val="00E2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Title1">
    <w:name w:val="Book Title1"/>
    <w:aliases w:val="Doc Title"/>
    <w:uiPriority w:val="33"/>
    <w:qFormat/>
    <w:rsid w:val="00EB0672"/>
    <w:rPr>
      <w:color w:val="FFFFFF"/>
      <w:sz w:val="32"/>
    </w:rPr>
  </w:style>
  <w:style w:type="paragraph" w:customStyle="1" w:styleId="BGHeading">
    <w:name w:val="BG_Heading"/>
    <w:basedOn w:val="Normal"/>
    <w:next w:val="Normal"/>
    <w:rsid w:val="00EB0672"/>
    <w:pPr>
      <w:suppressAutoHyphens w:val="0"/>
      <w:autoSpaceDE/>
      <w:autoSpaceDN/>
      <w:adjustRightInd/>
      <w:spacing w:before="240" w:after="0" w:line="360" w:lineRule="auto"/>
      <w:textAlignment w:val="auto"/>
    </w:pPr>
    <w:rPr>
      <w:rFonts w:ascii="Arial" w:eastAsia="Times New Roman" w:hAnsi="Arial" w:cs="Times New Roman"/>
      <w:color w:val="auto"/>
      <w:sz w:val="32"/>
      <w:szCs w:val="28"/>
      <w:lang w:val="en-GB"/>
    </w:rPr>
  </w:style>
  <w:style w:type="paragraph" w:customStyle="1" w:styleId="BGHeading2">
    <w:name w:val="BG_Heading2"/>
    <w:basedOn w:val="Normal"/>
    <w:qFormat/>
    <w:rsid w:val="00EB0672"/>
    <w:pPr>
      <w:widowControl w:val="0"/>
      <w:suppressAutoHyphens w:val="0"/>
      <w:spacing w:before="240" w:after="0" w:line="288" w:lineRule="auto"/>
      <w:outlineLvl w:val="1"/>
    </w:pPr>
    <w:rPr>
      <w:rFonts w:ascii="Arial" w:eastAsia="Times New Roman" w:hAnsi="Arial" w:cs="Times New Roman"/>
      <w:b/>
      <w:caps/>
      <w:color w:val="auto"/>
      <w:sz w:val="20"/>
      <w:szCs w:val="18"/>
      <w:lang w:val="en-GB"/>
    </w:rPr>
  </w:style>
  <w:style w:type="paragraph" w:customStyle="1" w:styleId="BGFrontPageHeading">
    <w:name w:val="BG_FrontPageHeading"/>
    <w:basedOn w:val="Normal"/>
    <w:qFormat/>
    <w:rsid w:val="00EB0672"/>
    <w:pPr>
      <w:keepNext/>
      <w:suppressAutoHyphens w:val="0"/>
      <w:autoSpaceDE/>
      <w:autoSpaceDN/>
      <w:adjustRightInd/>
      <w:spacing w:before="240" w:after="0" w:line="360" w:lineRule="auto"/>
      <w:textAlignment w:val="auto"/>
      <w:outlineLvl w:val="0"/>
    </w:pPr>
    <w:rPr>
      <w:rFonts w:ascii="Arial" w:eastAsia="Times New Roman" w:hAnsi="Arial" w:cs="Times New Roman"/>
      <w:b/>
      <w:color w:val="auto"/>
      <w:kern w:val="32"/>
      <w:sz w:val="32"/>
      <w:szCs w:val="28"/>
      <w:lang w:val="en-GB"/>
    </w:rPr>
  </w:style>
  <w:style w:type="paragraph" w:customStyle="1" w:styleId="BGFrontPageDate">
    <w:name w:val="BG_FrontPageDate"/>
    <w:basedOn w:val="Normal"/>
    <w:qFormat/>
    <w:rsid w:val="00EB0672"/>
    <w:pPr>
      <w:keepNext/>
      <w:suppressAutoHyphens w:val="0"/>
      <w:autoSpaceDE/>
      <w:autoSpaceDN/>
      <w:adjustRightInd/>
      <w:spacing w:before="240" w:after="60" w:line="360" w:lineRule="auto"/>
      <w:jc w:val="right"/>
      <w:textAlignment w:val="auto"/>
      <w:outlineLvl w:val="0"/>
    </w:pPr>
    <w:rPr>
      <w:rFonts w:ascii="Arial" w:eastAsia="Times New Roman" w:hAnsi="Arial" w:cs="Times New Roman"/>
      <w:color w:val="auto"/>
      <w:kern w:val="32"/>
      <w:sz w:val="24"/>
      <w:szCs w:val="28"/>
      <w:lang w:val="en-GB"/>
    </w:rPr>
  </w:style>
  <w:style w:type="character" w:customStyle="1" w:styleId="IntenseEmphasis1">
    <w:name w:val="Intense Emphasis1"/>
    <w:uiPriority w:val="21"/>
    <w:qFormat/>
    <w:rsid w:val="00EB0672"/>
    <w:rPr>
      <w:b/>
      <w:bCs/>
      <w:i/>
      <w:iCs/>
      <w:color w:val="4F81BD"/>
    </w:rPr>
  </w:style>
  <w:style w:type="paragraph" w:customStyle="1" w:styleId="QuestionBox">
    <w:name w:val="QuestionBox"/>
    <w:basedOn w:val="Normal"/>
    <w:qFormat/>
    <w:rsid w:val="00EB0672"/>
    <w:pPr>
      <w:pBdr>
        <w:top w:val="single" w:sz="4" w:space="1" w:color="F2F2F2"/>
        <w:left w:val="single" w:sz="4" w:space="4" w:color="F2F2F2"/>
        <w:bottom w:val="single" w:sz="4" w:space="1" w:color="F2F2F2"/>
        <w:right w:val="single" w:sz="4" w:space="4" w:color="F2F2F2"/>
      </w:pBdr>
      <w:suppressAutoHyphens w:val="0"/>
      <w:autoSpaceDE/>
      <w:autoSpaceDN/>
      <w:adjustRightInd/>
      <w:spacing w:before="120" w:after="60" w:line="288" w:lineRule="auto"/>
      <w:textAlignment w:val="auto"/>
    </w:pPr>
    <w:rPr>
      <w:rFonts w:ascii="Arial" w:eastAsia="Calibri" w:hAnsi="Arial" w:cs="Times New Roman"/>
      <w:color w:val="auto"/>
      <w:sz w:val="20"/>
      <w:lang w:val="en-GB"/>
    </w:rPr>
  </w:style>
  <w:style w:type="paragraph" w:styleId="Subtitle">
    <w:name w:val="Subtitle"/>
    <w:basedOn w:val="Normal"/>
    <w:next w:val="Normal"/>
    <w:link w:val="SubtitleChar"/>
    <w:uiPriority w:val="11"/>
    <w:qFormat/>
    <w:rsid w:val="00EB0672"/>
    <w:pPr>
      <w:suppressAutoHyphens w:val="0"/>
      <w:autoSpaceDE/>
      <w:autoSpaceDN/>
      <w:adjustRightInd/>
      <w:spacing w:before="60" w:after="60" w:line="288" w:lineRule="auto"/>
      <w:jc w:val="center"/>
      <w:textAlignment w:val="auto"/>
      <w:outlineLvl w:val="1"/>
    </w:pPr>
    <w:rPr>
      <w:rFonts w:ascii="Cambria" w:eastAsia="Times New Roman" w:hAnsi="Cambria" w:cs="Times New Roman"/>
      <w:color w:val="auto"/>
      <w:sz w:val="24"/>
      <w:szCs w:val="24"/>
    </w:rPr>
  </w:style>
  <w:style w:type="character" w:customStyle="1" w:styleId="SubtitleChar">
    <w:name w:val="Subtitle Char"/>
    <w:basedOn w:val="DefaultParagraphFont"/>
    <w:link w:val="Subtitle"/>
    <w:uiPriority w:val="11"/>
    <w:rsid w:val="00EB0672"/>
    <w:rPr>
      <w:rFonts w:ascii="Cambria" w:eastAsia="Times New Roman" w:hAnsi="Cambria" w:cs="Times New Roman"/>
      <w:sz w:val="24"/>
      <w:szCs w:val="24"/>
    </w:rPr>
  </w:style>
  <w:style w:type="paragraph" w:styleId="EndnoteText">
    <w:name w:val="endnote text"/>
    <w:basedOn w:val="Normal"/>
    <w:link w:val="EndnoteTextChar"/>
    <w:uiPriority w:val="99"/>
    <w:unhideWhenUsed/>
    <w:rsid w:val="00EB0672"/>
    <w:pPr>
      <w:suppressAutoHyphens w:val="0"/>
      <w:autoSpaceDE/>
      <w:autoSpaceDN/>
      <w:adjustRightInd/>
      <w:spacing w:before="60" w:after="120" w:line="288" w:lineRule="auto"/>
      <w:textAlignment w:val="auto"/>
    </w:pPr>
    <w:rPr>
      <w:rFonts w:ascii="Arial" w:eastAsia="Calibri" w:hAnsi="Arial" w:cs="Times New Roman"/>
      <w:color w:val="auto"/>
      <w:sz w:val="20"/>
      <w:szCs w:val="20"/>
    </w:rPr>
  </w:style>
  <w:style w:type="character" w:customStyle="1" w:styleId="EndnoteTextChar">
    <w:name w:val="Endnote Text Char"/>
    <w:basedOn w:val="DefaultParagraphFont"/>
    <w:link w:val="EndnoteText"/>
    <w:uiPriority w:val="99"/>
    <w:rsid w:val="00EB0672"/>
    <w:rPr>
      <w:rFonts w:ascii="Arial" w:eastAsia="Calibri" w:hAnsi="Arial" w:cs="Times New Roman"/>
      <w:sz w:val="20"/>
      <w:szCs w:val="20"/>
    </w:rPr>
  </w:style>
  <w:style w:type="character" w:customStyle="1" w:styleId="apple-converted-space">
    <w:name w:val="apple-converted-space"/>
    <w:rsid w:val="00EB0672"/>
  </w:style>
  <w:style w:type="paragraph" w:customStyle="1" w:styleId="TableText">
    <w:name w:val="Table Text"/>
    <w:basedOn w:val="Normal"/>
    <w:rsid w:val="001C51C2"/>
    <w:pPr>
      <w:suppressAutoHyphens w:val="0"/>
      <w:autoSpaceDE/>
      <w:autoSpaceDN/>
      <w:adjustRightInd/>
      <w:spacing w:before="80" w:after="80" w:line="240" w:lineRule="auto"/>
      <w:textAlignment w:val="auto"/>
    </w:pPr>
    <w:rPr>
      <w:rFonts w:ascii="Verdana" w:eastAsia="Times New Roman" w:hAnsi="Verdana" w:cs="Times New Roman"/>
      <w:color w:val="auto"/>
      <w:sz w:val="20"/>
      <w:szCs w:val="24"/>
      <w:lang w:eastAsia="en-AU"/>
    </w:rPr>
  </w:style>
  <w:style w:type="paragraph" w:customStyle="1" w:styleId="TableHeading">
    <w:name w:val="Table Heading"/>
    <w:basedOn w:val="TableText"/>
    <w:rsid w:val="001C51C2"/>
    <w:pPr>
      <w:keepNext/>
    </w:pPr>
    <w:rPr>
      <w:b/>
    </w:rPr>
  </w:style>
  <w:style w:type="paragraph" w:customStyle="1" w:styleId="BIPstyle">
    <w:name w:val="BIP style"/>
    <w:basedOn w:val="Normal"/>
    <w:link w:val="BIPstyleChar"/>
    <w:qFormat/>
    <w:rsid w:val="001C51C2"/>
    <w:pPr>
      <w:suppressAutoHyphens w:val="0"/>
      <w:autoSpaceDE/>
      <w:autoSpaceDN/>
      <w:adjustRightInd/>
      <w:spacing w:before="100" w:beforeAutospacing="1" w:after="100" w:afterAutospacing="1" w:line="360" w:lineRule="auto"/>
      <w:textAlignment w:val="auto"/>
    </w:pPr>
    <w:rPr>
      <w:rFonts w:ascii="Arial" w:eastAsia="Times New Roman" w:hAnsi="Arial" w:cs="Arial"/>
      <w:color w:val="auto"/>
    </w:rPr>
  </w:style>
  <w:style w:type="character" w:customStyle="1" w:styleId="BIPstyleChar">
    <w:name w:val="BIP style Char"/>
    <w:basedOn w:val="DefaultParagraphFont"/>
    <w:link w:val="BIPstyle"/>
    <w:rsid w:val="001C51C2"/>
    <w:rPr>
      <w:rFonts w:ascii="Arial" w:eastAsia="Times New Roman" w:hAnsi="Arial" w:cs="Arial"/>
    </w:rPr>
  </w:style>
  <w:style w:type="paragraph" w:customStyle="1" w:styleId="Bold">
    <w:name w:val="Bold"/>
    <w:basedOn w:val="Normal"/>
    <w:next w:val="Normal"/>
    <w:link w:val="BoldCharChar"/>
    <w:rsid w:val="001C51C2"/>
    <w:pPr>
      <w:suppressAutoHyphens w:val="0"/>
      <w:autoSpaceDE/>
      <w:autoSpaceDN/>
      <w:adjustRightInd/>
      <w:spacing w:after="0" w:line="360" w:lineRule="auto"/>
      <w:jc w:val="center"/>
      <w:textAlignment w:val="auto"/>
    </w:pPr>
    <w:rPr>
      <w:rFonts w:ascii="Arial" w:eastAsia="Times New Roman" w:hAnsi="Arial" w:cs="Times New Roman"/>
      <w:b/>
      <w:color w:val="auto"/>
      <w:szCs w:val="23"/>
    </w:rPr>
  </w:style>
  <w:style w:type="character" w:customStyle="1" w:styleId="BoldCharChar">
    <w:name w:val="Bold Char Char"/>
    <w:link w:val="Bold"/>
    <w:rsid w:val="001C51C2"/>
    <w:rPr>
      <w:rFonts w:ascii="Arial" w:eastAsia="Times New Roman" w:hAnsi="Arial" w:cs="Times New Roman"/>
      <w:b/>
      <w:szCs w:val="23"/>
    </w:rPr>
  </w:style>
  <w:style w:type="character" w:styleId="PageNumber">
    <w:name w:val="page number"/>
    <w:rsid w:val="001C51C2"/>
    <w:rPr>
      <w:rFonts w:ascii="Arial" w:hAnsi="Arial"/>
    </w:rPr>
  </w:style>
  <w:style w:type="paragraph" w:customStyle="1" w:styleId="BoldItalic">
    <w:name w:val="Bold Italic"/>
    <w:basedOn w:val="Normal"/>
    <w:next w:val="Normal"/>
    <w:rsid w:val="001C51C2"/>
    <w:pPr>
      <w:suppressAutoHyphens w:val="0"/>
      <w:autoSpaceDE/>
      <w:autoSpaceDN/>
      <w:adjustRightInd/>
      <w:spacing w:before="240" w:after="120" w:line="240" w:lineRule="auto"/>
      <w:textAlignment w:val="auto"/>
    </w:pPr>
    <w:rPr>
      <w:rFonts w:ascii="Arial" w:eastAsia="Times New Roman" w:hAnsi="Arial" w:cs="Times New Roman"/>
      <w:b/>
      <w:bCs/>
      <w:i/>
      <w:iCs/>
      <w:color w:val="auto"/>
      <w:szCs w:val="23"/>
    </w:rPr>
  </w:style>
  <w:style w:type="paragraph" w:customStyle="1" w:styleId="Headingnonumber">
    <w:name w:val="Heading (no number)"/>
    <w:basedOn w:val="Heading1"/>
    <w:next w:val="Normal"/>
    <w:link w:val="HeadingnonumberChar"/>
    <w:qFormat/>
    <w:rsid w:val="001C51C2"/>
    <w:pPr>
      <w:keepNext/>
      <w:spacing w:before="480" w:line="360" w:lineRule="auto"/>
    </w:pPr>
    <w:rPr>
      <w:rFonts w:ascii="Arial" w:eastAsia="Times New Roman" w:hAnsi="Arial" w:cs="Arial"/>
      <w:b/>
      <w:bCs/>
      <w:kern w:val="32"/>
      <w:sz w:val="40"/>
      <w:szCs w:val="32"/>
    </w:rPr>
  </w:style>
  <w:style w:type="character" w:customStyle="1" w:styleId="HeadingnonumberChar">
    <w:name w:val="Heading (no number) Char"/>
    <w:basedOn w:val="Heading1Char"/>
    <w:link w:val="Headingnonumber"/>
    <w:rsid w:val="001C51C2"/>
    <w:rPr>
      <w:rFonts w:ascii="Arial" w:eastAsia="Times New Roman" w:hAnsi="Arial" w:cs="Arial"/>
      <w:b/>
      <w:bCs/>
      <w:color w:val="414141"/>
      <w:kern w:val="32"/>
      <w:sz w:val="40"/>
      <w:szCs w:val="32"/>
    </w:rPr>
  </w:style>
  <w:style w:type="paragraph" w:customStyle="1" w:styleId="HeadingA">
    <w:name w:val="Heading A"/>
    <w:rsid w:val="001C51C2"/>
    <w:pPr>
      <w:tabs>
        <w:tab w:val="right" w:leader="underscore" w:pos="8505"/>
      </w:tabs>
      <w:spacing w:before="360" w:after="600" w:line="240" w:lineRule="auto"/>
    </w:pPr>
    <w:rPr>
      <w:rFonts w:ascii="Arial" w:eastAsia="Times New Roman" w:hAnsi="Arial" w:cs="Arial"/>
      <w:b/>
      <w:bCs/>
      <w:kern w:val="32"/>
      <w:sz w:val="40"/>
      <w:szCs w:val="32"/>
    </w:rPr>
  </w:style>
  <w:style w:type="paragraph" w:customStyle="1" w:styleId="HeadingB">
    <w:name w:val="Heading B"/>
    <w:rsid w:val="001C51C2"/>
    <w:pPr>
      <w:tabs>
        <w:tab w:val="right" w:leader="underscore" w:pos="8505"/>
      </w:tabs>
      <w:spacing w:before="360" w:after="360" w:line="240" w:lineRule="auto"/>
    </w:pPr>
    <w:rPr>
      <w:rFonts w:ascii="Arial" w:eastAsia="Times New Roman" w:hAnsi="Arial" w:cs="Arial"/>
      <w:b/>
      <w:bCs/>
      <w:i/>
      <w:iCs/>
      <w:sz w:val="28"/>
      <w:szCs w:val="28"/>
    </w:rPr>
  </w:style>
  <w:style w:type="paragraph" w:customStyle="1" w:styleId="NormalInden">
    <w:name w:val="Normal Inden"/>
    <w:rsid w:val="001C51C2"/>
    <w:pPr>
      <w:widowControl w:val="0"/>
      <w:tabs>
        <w:tab w:val="left" w:pos="720"/>
      </w:tabs>
      <w:spacing w:after="0" w:line="240" w:lineRule="auto"/>
      <w:ind w:left="720"/>
    </w:pPr>
    <w:rPr>
      <w:rFonts w:ascii="Courier" w:eastAsia="Times New Roman" w:hAnsi="Courier" w:cs="Times New Roman"/>
      <w:snapToGrid w:val="0"/>
      <w:sz w:val="24"/>
      <w:szCs w:val="20"/>
    </w:rPr>
  </w:style>
  <w:style w:type="paragraph" w:customStyle="1" w:styleId="Size8">
    <w:name w:val="Size 8"/>
    <w:basedOn w:val="Normal"/>
    <w:rsid w:val="001C51C2"/>
    <w:pPr>
      <w:suppressAutoHyphens w:val="0"/>
      <w:autoSpaceDE/>
      <w:autoSpaceDN/>
      <w:adjustRightInd/>
      <w:spacing w:after="0" w:line="240" w:lineRule="auto"/>
      <w:textAlignment w:val="auto"/>
    </w:pPr>
    <w:rPr>
      <w:rFonts w:ascii="Arial" w:eastAsia="Times New Roman" w:hAnsi="Arial" w:cs="Times New Roman"/>
      <w:color w:val="auto"/>
      <w:sz w:val="16"/>
      <w:szCs w:val="23"/>
    </w:rPr>
  </w:style>
  <w:style w:type="character" w:styleId="FollowedHyperlink">
    <w:name w:val="FollowedHyperlink"/>
    <w:rsid w:val="00F84AE2"/>
    <w:rPr>
      <w:b/>
      <w:color w:val="414141"/>
      <w:u w:val="single"/>
    </w:rPr>
  </w:style>
  <w:style w:type="paragraph" w:customStyle="1" w:styleId="instructional">
    <w:name w:val="instructional"/>
    <w:link w:val="instructionalChar"/>
    <w:rsid w:val="001C51C2"/>
    <w:pPr>
      <w:spacing w:before="120" w:line="240" w:lineRule="atLeast"/>
    </w:pPr>
    <w:rPr>
      <w:rFonts w:ascii="Verdana" w:eastAsia="Times New Roman" w:hAnsi="Verdana" w:cs="Arial"/>
      <w:vanish/>
      <w:color w:val="FF0000"/>
      <w:sz w:val="20"/>
      <w:szCs w:val="20"/>
      <w:lang w:eastAsia="en-AU"/>
    </w:rPr>
  </w:style>
  <w:style w:type="character" w:customStyle="1" w:styleId="instructionalChar">
    <w:name w:val="instructional Char"/>
    <w:link w:val="instructional"/>
    <w:rsid w:val="001C51C2"/>
    <w:rPr>
      <w:rFonts w:ascii="Verdana" w:eastAsia="Times New Roman" w:hAnsi="Verdana" w:cs="Arial"/>
      <w:vanish/>
      <w:color w:val="FF0000"/>
      <w:sz w:val="20"/>
      <w:szCs w:val="20"/>
      <w:lang w:eastAsia="en-AU"/>
    </w:rPr>
  </w:style>
  <w:style w:type="table" w:styleId="LightList-Accent5">
    <w:name w:val="Light List Accent 5"/>
    <w:basedOn w:val="TableNormal"/>
    <w:uiPriority w:val="61"/>
    <w:rsid w:val="001C51C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A9B1" w:themeColor="accent5"/>
        <w:left w:val="single" w:sz="8" w:space="0" w:color="00A9B1" w:themeColor="accent5"/>
        <w:bottom w:val="single" w:sz="8" w:space="0" w:color="00A9B1" w:themeColor="accent5"/>
        <w:right w:val="single" w:sz="8" w:space="0" w:color="00A9B1" w:themeColor="accent5"/>
      </w:tblBorders>
    </w:tblPr>
    <w:tblStylePr w:type="firstRow">
      <w:pPr>
        <w:spacing w:before="0" w:after="0" w:line="240" w:lineRule="auto"/>
      </w:pPr>
      <w:rPr>
        <w:b/>
        <w:bCs/>
        <w:color w:val="FFFFFF" w:themeColor="background1"/>
      </w:rPr>
      <w:tblPr/>
      <w:tcPr>
        <w:shd w:val="clear" w:color="auto" w:fill="00A9B1" w:themeFill="accent5"/>
      </w:tcPr>
    </w:tblStylePr>
    <w:tblStylePr w:type="lastRow">
      <w:pPr>
        <w:spacing w:before="0" w:after="0" w:line="240" w:lineRule="auto"/>
      </w:pPr>
      <w:rPr>
        <w:b/>
        <w:bCs/>
      </w:rPr>
      <w:tblPr/>
      <w:tcPr>
        <w:tcBorders>
          <w:top w:val="double" w:sz="6" w:space="0" w:color="00A9B1" w:themeColor="accent5"/>
          <w:left w:val="single" w:sz="8" w:space="0" w:color="00A9B1" w:themeColor="accent5"/>
          <w:bottom w:val="single" w:sz="8" w:space="0" w:color="00A9B1" w:themeColor="accent5"/>
          <w:right w:val="single" w:sz="8" w:space="0" w:color="00A9B1" w:themeColor="accent5"/>
        </w:tcBorders>
      </w:tcPr>
    </w:tblStylePr>
    <w:tblStylePr w:type="firstCol">
      <w:rPr>
        <w:b/>
        <w:bCs/>
      </w:rPr>
    </w:tblStylePr>
    <w:tblStylePr w:type="lastCol">
      <w:rPr>
        <w:b/>
        <w:bCs/>
      </w:rPr>
    </w:tblStylePr>
    <w:tblStylePr w:type="band1Vert">
      <w:tblPr/>
      <w:tcPr>
        <w:tcBorders>
          <w:top w:val="single" w:sz="8" w:space="0" w:color="00A9B1" w:themeColor="accent5"/>
          <w:left w:val="single" w:sz="8" w:space="0" w:color="00A9B1" w:themeColor="accent5"/>
          <w:bottom w:val="single" w:sz="8" w:space="0" w:color="00A9B1" w:themeColor="accent5"/>
          <w:right w:val="single" w:sz="8" w:space="0" w:color="00A9B1" w:themeColor="accent5"/>
        </w:tcBorders>
      </w:tcPr>
    </w:tblStylePr>
    <w:tblStylePr w:type="band1Horz">
      <w:tblPr/>
      <w:tcPr>
        <w:tcBorders>
          <w:top w:val="single" w:sz="8" w:space="0" w:color="00A9B1" w:themeColor="accent5"/>
          <w:left w:val="single" w:sz="8" w:space="0" w:color="00A9B1" w:themeColor="accent5"/>
          <w:bottom w:val="single" w:sz="8" w:space="0" w:color="00A9B1" w:themeColor="accent5"/>
          <w:right w:val="single" w:sz="8" w:space="0" w:color="00A9B1" w:themeColor="accent5"/>
        </w:tcBorders>
      </w:tcPr>
    </w:tblStylePr>
  </w:style>
  <w:style w:type="paragraph" w:customStyle="1" w:styleId="ImprintPageText">
    <w:name w:val="Imprint Page Text"/>
    <w:basedOn w:val="Normal"/>
    <w:uiPriority w:val="99"/>
    <w:rsid w:val="001C51C2"/>
    <w:pPr>
      <w:suppressAutoHyphens w:val="0"/>
      <w:autoSpaceDE/>
      <w:autoSpaceDN/>
      <w:adjustRightInd/>
      <w:spacing w:after="120" w:line="276" w:lineRule="auto"/>
      <w:textAlignment w:val="auto"/>
    </w:pPr>
    <w:rPr>
      <w:rFonts w:ascii="Arial" w:eastAsia="Times New Roman" w:hAnsi="Arial" w:cs="Arial"/>
      <w:color w:val="000000"/>
      <w:sz w:val="16"/>
      <w:szCs w:val="18"/>
      <w:lang w:eastAsia="en-AU"/>
    </w:rPr>
  </w:style>
  <w:style w:type="table" w:customStyle="1" w:styleId="GridTable1Light-Accent11">
    <w:name w:val="Grid Table 1 Light - Accent 11"/>
    <w:basedOn w:val="TableNormal"/>
    <w:next w:val="GridTable1Light-Accent1"/>
    <w:uiPriority w:val="46"/>
    <w:rsid w:val="00AC1BF6"/>
    <w:pPr>
      <w:spacing w:after="0" w:line="240" w:lineRule="auto"/>
    </w:pPr>
    <w:tblPr>
      <w:tblStyleRowBandSize w:val="1"/>
      <w:tblStyleColBandSize w:val="1"/>
      <w:tbl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insideH w:val="single" w:sz="4" w:space="0" w:color="C0E3B4" w:themeColor="accent1" w:themeTint="66"/>
        <w:insideV w:val="single" w:sz="4" w:space="0" w:color="C0E3B4" w:themeColor="accent1" w:themeTint="66"/>
      </w:tblBorders>
    </w:tblPr>
    <w:tblStylePr w:type="firstRow">
      <w:rPr>
        <w:b/>
        <w:bCs/>
      </w:rPr>
      <w:tblPr/>
      <w:tcPr>
        <w:tcBorders>
          <w:bottom w:val="single" w:sz="12" w:space="0" w:color="A0D68F" w:themeColor="accent1" w:themeTint="99"/>
        </w:tcBorders>
      </w:tcPr>
    </w:tblStylePr>
    <w:tblStylePr w:type="lastRow">
      <w:rPr>
        <w:b/>
        <w:bCs/>
      </w:rPr>
      <w:tblPr/>
      <w:tcPr>
        <w:tcBorders>
          <w:top w:val="double" w:sz="2" w:space="0" w:color="A0D68F"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3E2196"/>
    <w:pPr>
      <w:spacing w:after="0" w:line="240" w:lineRule="auto"/>
    </w:pPr>
    <w:rPr>
      <w:rFonts w:ascii="Calibri Light" w:hAnsi="Calibri Light" w:cs="Calibri Light"/>
      <w:color w:val="404041"/>
    </w:rPr>
  </w:style>
  <w:style w:type="character" w:styleId="UnresolvedMention">
    <w:name w:val="Unresolved Mention"/>
    <w:basedOn w:val="DefaultParagraphFont"/>
    <w:uiPriority w:val="99"/>
    <w:semiHidden/>
    <w:unhideWhenUsed/>
    <w:rsid w:val="00C825B8"/>
    <w:rPr>
      <w:color w:val="605E5C"/>
      <w:shd w:val="clear" w:color="auto" w:fill="E1DFDD"/>
    </w:rPr>
  </w:style>
  <w:style w:type="table" w:styleId="ListTable4-Accent1">
    <w:name w:val="List Table 4 Accent 1"/>
    <w:basedOn w:val="TableNormal"/>
    <w:uiPriority w:val="49"/>
    <w:rsid w:val="00F645A2"/>
    <w:pPr>
      <w:spacing w:after="0" w:line="240" w:lineRule="auto"/>
    </w:pPr>
    <w:tblPr>
      <w:tblStyleRowBandSize w:val="1"/>
      <w:tblStyleColBandSize w:val="1"/>
      <w:tblBorders>
        <w:top w:val="single" w:sz="4" w:space="0" w:color="A0D68F" w:themeColor="accent1" w:themeTint="99"/>
        <w:left w:val="single" w:sz="4" w:space="0" w:color="A0D68F" w:themeColor="accent1" w:themeTint="99"/>
        <w:bottom w:val="single" w:sz="4" w:space="0" w:color="A0D68F" w:themeColor="accent1" w:themeTint="99"/>
        <w:right w:val="single" w:sz="4" w:space="0" w:color="A0D68F" w:themeColor="accent1" w:themeTint="99"/>
        <w:insideH w:val="single" w:sz="4" w:space="0" w:color="A0D68F" w:themeColor="accent1" w:themeTint="99"/>
      </w:tblBorders>
    </w:tblPr>
    <w:tblStylePr w:type="firstRow">
      <w:rPr>
        <w:b/>
        <w:bCs/>
        <w:color w:val="FFFFFF" w:themeColor="background1"/>
      </w:rPr>
      <w:tblPr/>
      <w:tcPr>
        <w:tcBorders>
          <w:top w:val="single" w:sz="4" w:space="0" w:color="62BB46" w:themeColor="accent1"/>
          <w:left w:val="single" w:sz="4" w:space="0" w:color="62BB46" w:themeColor="accent1"/>
          <w:bottom w:val="single" w:sz="4" w:space="0" w:color="62BB46" w:themeColor="accent1"/>
          <w:right w:val="single" w:sz="4" w:space="0" w:color="62BB46" w:themeColor="accent1"/>
          <w:insideH w:val="nil"/>
        </w:tcBorders>
        <w:shd w:val="clear" w:color="auto" w:fill="62BB46" w:themeFill="accent1"/>
      </w:tcPr>
    </w:tblStylePr>
    <w:tblStylePr w:type="lastRow">
      <w:rPr>
        <w:b/>
        <w:bCs/>
      </w:rPr>
      <w:tblPr/>
      <w:tcPr>
        <w:tcBorders>
          <w:top w:val="double" w:sz="4" w:space="0" w:color="A0D68F" w:themeColor="accent1" w:themeTint="99"/>
        </w:tcBorders>
      </w:tcPr>
    </w:tblStylePr>
    <w:tblStylePr w:type="firstCol">
      <w:rPr>
        <w:b/>
        <w:bCs/>
      </w:rPr>
    </w:tblStylePr>
    <w:tblStylePr w:type="lastCol">
      <w:rPr>
        <w:b/>
        <w:bCs/>
      </w:rPr>
    </w:tblStylePr>
    <w:tblStylePr w:type="band1Vert">
      <w:tblPr/>
      <w:tcPr>
        <w:shd w:val="clear" w:color="auto" w:fill="DFF1D9" w:themeFill="accent1" w:themeFillTint="33"/>
      </w:tcPr>
    </w:tblStylePr>
    <w:tblStylePr w:type="band1Horz">
      <w:tblPr/>
      <w:tcPr>
        <w:shd w:val="clear" w:color="auto" w:fill="DFF1D9" w:themeFill="accent1" w:themeFillTint="33"/>
      </w:tcPr>
    </w:tblStylePr>
  </w:style>
  <w:style w:type="table" w:styleId="ListTable3-Accent1">
    <w:name w:val="List Table 3 Accent 1"/>
    <w:basedOn w:val="TableNormal"/>
    <w:uiPriority w:val="48"/>
    <w:rsid w:val="00F645A2"/>
    <w:pPr>
      <w:spacing w:after="0" w:line="240" w:lineRule="auto"/>
    </w:pPr>
    <w:tblPr>
      <w:tblStyleRowBandSize w:val="1"/>
      <w:tblStyleColBandSize w:val="1"/>
      <w:tblBorders>
        <w:top w:val="single" w:sz="4" w:space="0" w:color="62BB46" w:themeColor="accent1"/>
        <w:left w:val="single" w:sz="4" w:space="0" w:color="62BB46" w:themeColor="accent1"/>
        <w:bottom w:val="single" w:sz="4" w:space="0" w:color="62BB46" w:themeColor="accent1"/>
        <w:right w:val="single" w:sz="4" w:space="0" w:color="62BB46" w:themeColor="accent1"/>
      </w:tblBorders>
    </w:tblPr>
    <w:tblStylePr w:type="firstRow">
      <w:rPr>
        <w:b/>
        <w:bCs/>
        <w:color w:val="FFFFFF" w:themeColor="background1"/>
      </w:rPr>
      <w:tblPr/>
      <w:tcPr>
        <w:shd w:val="clear" w:color="auto" w:fill="62BB46" w:themeFill="accent1"/>
      </w:tcPr>
    </w:tblStylePr>
    <w:tblStylePr w:type="lastRow">
      <w:rPr>
        <w:b/>
        <w:bCs/>
      </w:rPr>
      <w:tblPr/>
      <w:tcPr>
        <w:tcBorders>
          <w:top w:val="double" w:sz="4" w:space="0" w:color="62BB4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BB46" w:themeColor="accent1"/>
          <w:right w:val="single" w:sz="4" w:space="0" w:color="62BB46" w:themeColor="accent1"/>
        </w:tcBorders>
      </w:tcPr>
    </w:tblStylePr>
    <w:tblStylePr w:type="band1Horz">
      <w:tblPr/>
      <w:tcPr>
        <w:tcBorders>
          <w:top w:val="single" w:sz="4" w:space="0" w:color="62BB46" w:themeColor="accent1"/>
          <w:bottom w:val="single" w:sz="4" w:space="0" w:color="62BB4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BB46" w:themeColor="accent1"/>
          <w:left w:val="nil"/>
        </w:tcBorders>
      </w:tcPr>
    </w:tblStylePr>
    <w:tblStylePr w:type="swCell">
      <w:tblPr/>
      <w:tcPr>
        <w:tcBorders>
          <w:top w:val="double" w:sz="4" w:space="0" w:color="62BB46" w:themeColor="accent1"/>
          <w:right w:val="nil"/>
        </w:tcBorders>
      </w:tcPr>
    </w:tblStylePr>
  </w:style>
  <w:style w:type="table" w:styleId="GridTable6Colorful-Accent1">
    <w:name w:val="Grid Table 6 Colorful Accent 1"/>
    <w:basedOn w:val="TableNormal"/>
    <w:uiPriority w:val="51"/>
    <w:rsid w:val="00F645A2"/>
    <w:pPr>
      <w:spacing w:after="0" w:line="240" w:lineRule="auto"/>
    </w:pPr>
    <w:rPr>
      <w:color w:val="498C33" w:themeColor="accent1" w:themeShade="BF"/>
    </w:rPr>
    <w:tblPr>
      <w:tblStyleRowBandSize w:val="1"/>
      <w:tblStyleColBandSize w:val="1"/>
      <w:tblBorders>
        <w:top w:val="single" w:sz="4" w:space="0" w:color="A0D68F" w:themeColor="accent1" w:themeTint="99"/>
        <w:left w:val="single" w:sz="4" w:space="0" w:color="A0D68F" w:themeColor="accent1" w:themeTint="99"/>
        <w:bottom w:val="single" w:sz="4" w:space="0" w:color="A0D68F" w:themeColor="accent1" w:themeTint="99"/>
        <w:right w:val="single" w:sz="4" w:space="0" w:color="A0D68F" w:themeColor="accent1" w:themeTint="99"/>
        <w:insideH w:val="single" w:sz="4" w:space="0" w:color="A0D68F" w:themeColor="accent1" w:themeTint="99"/>
        <w:insideV w:val="single" w:sz="4" w:space="0" w:color="A0D68F" w:themeColor="accent1" w:themeTint="99"/>
      </w:tblBorders>
    </w:tblPr>
    <w:tblStylePr w:type="firstRow">
      <w:rPr>
        <w:b/>
        <w:bCs/>
      </w:rPr>
      <w:tblPr/>
      <w:tcPr>
        <w:tcBorders>
          <w:bottom w:val="single" w:sz="12" w:space="0" w:color="A0D68F" w:themeColor="accent1" w:themeTint="99"/>
        </w:tcBorders>
      </w:tcPr>
    </w:tblStylePr>
    <w:tblStylePr w:type="lastRow">
      <w:rPr>
        <w:b/>
        <w:bCs/>
      </w:rPr>
      <w:tblPr/>
      <w:tcPr>
        <w:tcBorders>
          <w:top w:val="double" w:sz="4" w:space="0" w:color="A0D68F" w:themeColor="accent1" w:themeTint="99"/>
        </w:tcBorders>
      </w:tcPr>
    </w:tblStylePr>
    <w:tblStylePr w:type="firstCol">
      <w:rPr>
        <w:b/>
        <w:bCs/>
      </w:rPr>
    </w:tblStylePr>
    <w:tblStylePr w:type="lastCol">
      <w:rPr>
        <w:b/>
        <w:bCs/>
      </w:rPr>
    </w:tblStylePr>
    <w:tblStylePr w:type="band1Vert">
      <w:tblPr/>
      <w:tcPr>
        <w:shd w:val="clear" w:color="auto" w:fill="DFF1D9" w:themeFill="accent1" w:themeFillTint="33"/>
      </w:tcPr>
    </w:tblStylePr>
    <w:tblStylePr w:type="band1Horz">
      <w:tblPr/>
      <w:tcPr>
        <w:shd w:val="clear" w:color="auto" w:fill="DFF1D9"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0357">
      <w:bodyDiv w:val="1"/>
      <w:marLeft w:val="0"/>
      <w:marRight w:val="0"/>
      <w:marTop w:val="0"/>
      <w:marBottom w:val="0"/>
      <w:divBdr>
        <w:top w:val="none" w:sz="0" w:space="0" w:color="auto"/>
        <w:left w:val="none" w:sz="0" w:space="0" w:color="auto"/>
        <w:bottom w:val="none" w:sz="0" w:space="0" w:color="auto"/>
        <w:right w:val="none" w:sz="0" w:space="0" w:color="auto"/>
      </w:divBdr>
    </w:div>
    <w:div w:id="157120036">
      <w:bodyDiv w:val="1"/>
      <w:marLeft w:val="0"/>
      <w:marRight w:val="0"/>
      <w:marTop w:val="0"/>
      <w:marBottom w:val="0"/>
      <w:divBdr>
        <w:top w:val="none" w:sz="0" w:space="0" w:color="auto"/>
        <w:left w:val="none" w:sz="0" w:space="0" w:color="auto"/>
        <w:bottom w:val="none" w:sz="0" w:space="0" w:color="auto"/>
        <w:right w:val="none" w:sz="0" w:space="0" w:color="auto"/>
      </w:divBdr>
    </w:div>
    <w:div w:id="189534107">
      <w:bodyDiv w:val="1"/>
      <w:marLeft w:val="0"/>
      <w:marRight w:val="0"/>
      <w:marTop w:val="0"/>
      <w:marBottom w:val="0"/>
      <w:divBdr>
        <w:top w:val="none" w:sz="0" w:space="0" w:color="auto"/>
        <w:left w:val="none" w:sz="0" w:space="0" w:color="auto"/>
        <w:bottom w:val="none" w:sz="0" w:space="0" w:color="auto"/>
        <w:right w:val="none" w:sz="0" w:space="0" w:color="auto"/>
      </w:divBdr>
    </w:div>
    <w:div w:id="216815855">
      <w:bodyDiv w:val="1"/>
      <w:marLeft w:val="0"/>
      <w:marRight w:val="0"/>
      <w:marTop w:val="0"/>
      <w:marBottom w:val="0"/>
      <w:divBdr>
        <w:top w:val="none" w:sz="0" w:space="0" w:color="auto"/>
        <w:left w:val="none" w:sz="0" w:space="0" w:color="auto"/>
        <w:bottom w:val="none" w:sz="0" w:space="0" w:color="auto"/>
        <w:right w:val="none" w:sz="0" w:space="0" w:color="auto"/>
      </w:divBdr>
    </w:div>
    <w:div w:id="383331966">
      <w:bodyDiv w:val="1"/>
      <w:marLeft w:val="0"/>
      <w:marRight w:val="0"/>
      <w:marTop w:val="0"/>
      <w:marBottom w:val="0"/>
      <w:divBdr>
        <w:top w:val="none" w:sz="0" w:space="0" w:color="auto"/>
        <w:left w:val="none" w:sz="0" w:space="0" w:color="auto"/>
        <w:bottom w:val="none" w:sz="0" w:space="0" w:color="auto"/>
        <w:right w:val="none" w:sz="0" w:space="0" w:color="auto"/>
      </w:divBdr>
    </w:div>
    <w:div w:id="391316664">
      <w:bodyDiv w:val="1"/>
      <w:marLeft w:val="0"/>
      <w:marRight w:val="0"/>
      <w:marTop w:val="0"/>
      <w:marBottom w:val="0"/>
      <w:divBdr>
        <w:top w:val="none" w:sz="0" w:space="0" w:color="auto"/>
        <w:left w:val="none" w:sz="0" w:space="0" w:color="auto"/>
        <w:bottom w:val="none" w:sz="0" w:space="0" w:color="auto"/>
        <w:right w:val="none" w:sz="0" w:space="0" w:color="auto"/>
      </w:divBdr>
    </w:div>
    <w:div w:id="460466789">
      <w:bodyDiv w:val="1"/>
      <w:marLeft w:val="0"/>
      <w:marRight w:val="0"/>
      <w:marTop w:val="0"/>
      <w:marBottom w:val="0"/>
      <w:divBdr>
        <w:top w:val="none" w:sz="0" w:space="0" w:color="auto"/>
        <w:left w:val="none" w:sz="0" w:space="0" w:color="auto"/>
        <w:bottom w:val="none" w:sz="0" w:space="0" w:color="auto"/>
        <w:right w:val="none" w:sz="0" w:space="0" w:color="auto"/>
      </w:divBdr>
    </w:div>
    <w:div w:id="470563296">
      <w:bodyDiv w:val="1"/>
      <w:marLeft w:val="0"/>
      <w:marRight w:val="0"/>
      <w:marTop w:val="0"/>
      <w:marBottom w:val="0"/>
      <w:divBdr>
        <w:top w:val="none" w:sz="0" w:space="0" w:color="auto"/>
        <w:left w:val="none" w:sz="0" w:space="0" w:color="auto"/>
        <w:bottom w:val="none" w:sz="0" w:space="0" w:color="auto"/>
        <w:right w:val="none" w:sz="0" w:space="0" w:color="auto"/>
      </w:divBdr>
    </w:div>
    <w:div w:id="604928135">
      <w:bodyDiv w:val="1"/>
      <w:marLeft w:val="0"/>
      <w:marRight w:val="0"/>
      <w:marTop w:val="0"/>
      <w:marBottom w:val="0"/>
      <w:divBdr>
        <w:top w:val="none" w:sz="0" w:space="0" w:color="auto"/>
        <w:left w:val="none" w:sz="0" w:space="0" w:color="auto"/>
        <w:bottom w:val="none" w:sz="0" w:space="0" w:color="auto"/>
        <w:right w:val="none" w:sz="0" w:space="0" w:color="auto"/>
      </w:divBdr>
    </w:div>
    <w:div w:id="643312674">
      <w:bodyDiv w:val="1"/>
      <w:marLeft w:val="0"/>
      <w:marRight w:val="0"/>
      <w:marTop w:val="0"/>
      <w:marBottom w:val="0"/>
      <w:divBdr>
        <w:top w:val="none" w:sz="0" w:space="0" w:color="auto"/>
        <w:left w:val="none" w:sz="0" w:space="0" w:color="auto"/>
        <w:bottom w:val="none" w:sz="0" w:space="0" w:color="auto"/>
        <w:right w:val="none" w:sz="0" w:space="0" w:color="auto"/>
      </w:divBdr>
    </w:div>
    <w:div w:id="665211058">
      <w:bodyDiv w:val="1"/>
      <w:marLeft w:val="0"/>
      <w:marRight w:val="0"/>
      <w:marTop w:val="0"/>
      <w:marBottom w:val="0"/>
      <w:divBdr>
        <w:top w:val="none" w:sz="0" w:space="0" w:color="auto"/>
        <w:left w:val="none" w:sz="0" w:space="0" w:color="auto"/>
        <w:bottom w:val="none" w:sz="0" w:space="0" w:color="auto"/>
        <w:right w:val="none" w:sz="0" w:space="0" w:color="auto"/>
      </w:divBdr>
    </w:div>
    <w:div w:id="721711197">
      <w:bodyDiv w:val="1"/>
      <w:marLeft w:val="0"/>
      <w:marRight w:val="0"/>
      <w:marTop w:val="0"/>
      <w:marBottom w:val="0"/>
      <w:divBdr>
        <w:top w:val="none" w:sz="0" w:space="0" w:color="auto"/>
        <w:left w:val="none" w:sz="0" w:space="0" w:color="auto"/>
        <w:bottom w:val="none" w:sz="0" w:space="0" w:color="auto"/>
        <w:right w:val="none" w:sz="0" w:space="0" w:color="auto"/>
      </w:divBdr>
    </w:div>
    <w:div w:id="741802965">
      <w:bodyDiv w:val="1"/>
      <w:marLeft w:val="0"/>
      <w:marRight w:val="0"/>
      <w:marTop w:val="0"/>
      <w:marBottom w:val="0"/>
      <w:divBdr>
        <w:top w:val="none" w:sz="0" w:space="0" w:color="auto"/>
        <w:left w:val="none" w:sz="0" w:space="0" w:color="auto"/>
        <w:bottom w:val="none" w:sz="0" w:space="0" w:color="auto"/>
        <w:right w:val="none" w:sz="0" w:space="0" w:color="auto"/>
      </w:divBdr>
    </w:div>
    <w:div w:id="743600410">
      <w:bodyDiv w:val="1"/>
      <w:marLeft w:val="0"/>
      <w:marRight w:val="0"/>
      <w:marTop w:val="0"/>
      <w:marBottom w:val="0"/>
      <w:divBdr>
        <w:top w:val="none" w:sz="0" w:space="0" w:color="auto"/>
        <w:left w:val="none" w:sz="0" w:space="0" w:color="auto"/>
        <w:bottom w:val="none" w:sz="0" w:space="0" w:color="auto"/>
        <w:right w:val="none" w:sz="0" w:space="0" w:color="auto"/>
      </w:divBdr>
      <w:divsChild>
        <w:div w:id="171455046">
          <w:marLeft w:val="360"/>
          <w:marRight w:val="0"/>
          <w:marTop w:val="200"/>
          <w:marBottom w:val="0"/>
          <w:divBdr>
            <w:top w:val="none" w:sz="0" w:space="0" w:color="auto"/>
            <w:left w:val="none" w:sz="0" w:space="0" w:color="auto"/>
            <w:bottom w:val="none" w:sz="0" w:space="0" w:color="auto"/>
            <w:right w:val="none" w:sz="0" w:space="0" w:color="auto"/>
          </w:divBdr>
        </w:div>
        <w:div w:id="447244138">
          <w:marLeft w:val="360"/>
          <w:marRight w:val="0"/>
          <w:marTop w:val="200"/>
          <w:marBottom w:val="0"/>
          <w:divBdr>
            <w:top w:val="none" w:sz="0" w:space="0" w:color="auto"/>
            <w:left w:val="none" w:sz="0" w:space="0" w:color="auto"/>
            <w:bottom w:val="none" w:sz="0" w:space="0" w:color="auto"/>
            <w:right w:val="none" w:sz="0" w:space="0" w:color="auto"/>
          </w:divBdr>
        </w:div>
        <w:div w:id="482046261">
          <w:marLeft w:val="360"/>
          <w:marRight w:val="0"/>
          <w:marTop w:val="200"/>
          <w:marBottom w:val="0"/>
          <w:divBdr>
            <w:top w:val="none" w:sz="0" w:space="0" w:color="auto"/>
            <w:left w:val="none" w:sz="0" w:space="0" w:color="auto"/>
            <w:bottom w:val="none" w:sz="0" w:space="0" w:color="auto"/>
            <w:right w:val="none" w:sz="0" w:space="0" w:color="auto"/>
          </w:divBdr>
        </w:div>
        <w:div w:id="1507789570">
          <w:marLeft w:val="360"/>
          <w:marRight w:val="0"/>
          <w:marTop w:val="200"/>
          <w:marBottom w:val="0"/>
          <w:divBdr>
            <w:top w:val="none" w:sz="0" w:space="0" w:color="auto"/>
            <w:left w:val="none" w:sz="0" w:space="0" w:color="auto"/>
            <w:bottom w:val="none" w:sz="0" w:space="0" w:color="auto"/>
            <w:right w:val="none" w:sz="0" w:space="0" w:color="auto"/>
          </w:divBdr>
        </w:div>
        <w:div w:id="2090878778">
          <w:marLeft w:val="360"/>
          <w:marRight w:val="0"/>
          <w:marTop w:val="200"/>
          <w:marBottom w:val="0"/>
          <w:divBdr>
            <w:top w:val="none" w:sz="0" w:space="0" w:color="auto"/>
            <w:left w:val="none" w:sz="0" w:space="0" w:color="auto"/>
            <w:bottom w:val="none" w:sz="0" w:space="0" w:color="auto"/>
            <w:right w:val="none" w:sz="0" w:space="0" w:color="auto"/>
          </w:divBdr>
        </w:div>
      </w:divsChild>
    </w:div>
    <w:div w:id="766653687">
      <w:bodyDiv w:val="1"/>
      <w:marLeft w:val="0"/>
      <w:marRight w:val="0"/>
      <w:marTop w:val="0"/>
      <w:marBottom w:val="0"/>
      <w:divBdr>
        <w:top w:val="none" w:sz="0" w:space="0" w:color="auto"/>
        <w:left w:val="none" w:sz="0" w:space="0" w:color="auto"/>
        <w:bottom w:val="none" w:sz="0" w:space="0" w:color="auto"/>
        <w:right w:val="none" w:sz="0" w:space="0" w:color="auto"/>
      </w:divBdr>
      <w:divsChild>
        <w:div w:id="204371724">
          <w:marLeft w:val="0"/>
          <w:marRight w:val="0"/>
          <w:marTop w:val="0"/>
          <w:marBottom w:val="0"/>
          <w:divBdr>
            <w:top w:val="none" w:sz="0" w:space="0" w:color="auto"/>
            <w:left w:val="none" w:sz="0" w:space="0" w:color="auto"/>
            <w:bottom w:val="none" w:sz="0" w:space="0" w:color="auto"/>
            <w:right w:val="none" w:sz="0" w:space="0" w:color="auto"/>
          </w:divBdr>
          <w:divsChild>
            <w:div w:id="309948371">
              <w:marLeft w:val="0"/>
              <w:marRight w:val="0"/>
              <w:marTop w:val="0"/>
              <w:marBottom w:val="0"/>
              <w:divBdr>
                <w:top w:val="none" w:sz="0" w:space="0" w:color="auto"/>
                <w:left w:val="none" w:sz="0" w:space="0" w:color="auto"/>
                <w:bottom w:val="none" w:sz="0" w:space="0" w:color="auto"/>
                <w:right w:val="none" w:sz="0" w:space="0" w:color="auto"/>
              </w:divBdr>
              <w:divsChild>
                <w:div w:id="1253784187">
                  <w:marLeft w:val="0"/>
                  <w:marRight w:val="0"/>
                  <w:marTop w:val="0"/>
                  <w:marBottom w:val="0"/>
                  <w:divBdr>
                    <w:top w:val="none" w:sz="0" w:space="0" w:color="auto"/>
                    <w:left w:val="none" w:sz="0" w:space="0" w:color="auto"/>
                    <w:bottom w:val="none" w:sz="0" w:space="0" w:color="auto"/>
                    <w:right w:val="none" w:sz="0" w:space="0" w:color="auto"/>
                  </w:divBdr>
                  <w:divsChild>
                    <w:div w:id="435684521">
                      <w:marLeft w:val="0"/>
                      <w:marRight w:val="0"/>
                      <w:marTop w:val="0"/>
                      <w:marBottom w:val="0"/>
                      <w:divBdr>
                        <w:top w:val="none" w:sz="0" w:space="0" w:color="auto"/>
                        <w:left w:val="none" w:sz="0" w:space="0" w:color="auto"/>
                        <w:bottom w:val="none" w:sz="0" w:space="0" w:color="auto"/>
                        <w:right w:val="none" w:sz="0" w:space="0" w:color="auto"/>
                      </w:divBdr>
                      <w:divsChild>
                        <w:div w:id="2067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693321">
      <w:bodyDiv w:val="1"/>
      <w:marLeft w:val="0"/>
      <w:marRight w:val="0"/>
      <w:marTop w:val="0"/>
      <w:marBottom w:val="0"/>
      <w:divBdr>
        <w:top w:val="none" w:sz="0" w:space="0" w:color="auto"/>
        <w:left w:val="none" w:sz="0" w:space="0" w:color="auto"/>
        <w:bottom w:val="none" w:sz="0" w:space="0" w:color="auto"/>
        <w:right w:val="none" w:sz="0" w:space="0" w:color="auto"/>
      </w:divBdr>
    </w:div>
    <w:div w:id="858618950">
      <w:bodyDiv w:val="1"/>
      <w:marLeft w:val="0"/>
      <w:marRight w:val="0"/>
      <w:marTop w:val="0"/>
      <w:marBottom w:val="0"/>
      <w:divBdr>
        <w:top w:val="none" w:sz="0" w:space="0" w:color="auto"/>
        <w:left w:val="none" w:sz="0" w:space="0" w:color="auto"/>
        <w:bottom w:val="none" w:sz="0" w:space="0" w:color="auto"/>
        <w:right w:val="none" w:sz="0" w:space="0" w:color="auto"/>
      </w:divBdr>
    </w:div>
    <w:div w:id="862748174">
      <w:bodyDiv w:val="1"/>
      <w:marLeft w:val="0"/>
      <w:marRight w:val="0"/>
      <w:marTop w:val="0"/>
      <w:marBottom w:val="0"/>
      <w:divBdr>
        <w:top w:val="none" w:sz="0" w:space="0" w:color="auto"/>
        <w:left w:val="none" w:sz="0" w:space="0" w:color="auto"/>
        <w:bottom w:val="none" w:sz="0" w:space="0" w:color="auto"/>
        <w:right w:val="none" w:sz="0" w:space="0" w:color="auto"/>
      </w:divBdr>
    </w:div>
    <w:div w:id="886835411">
      <w:bodyDiv w:val="1"/>
      <w:marLeft w:val="0"/>
      <w:marRight w:val="0"/>
      <w:marTop w:val="0"/>
      <w:marBottom w:val="0"/>
      <w:divBdr>
        <w:top w:val="none" w:sz="0" w:space="0" w:color="auto"/>
        <w:left w:val="none" w:sz="0" w:space="0" w:color="auto"/>
        <w:bottom w:val="none" w:sz="0" w:space="0" w:color="auto"/>
        <w:right w:val="none" w:sz="0" w:space="0" w:color="auto"/>
      </w:divBdr>
    </w:div>
    <w:div w:id="981664498">
      <w:bodyDiv w:val="1"/>
      <w:marLeft w:val="0"/>
      <w:marRight w:val="0"/>
      <w:marTop w:val="0"/>
      <w:marBottom w:val="0"/>
      <w:divBdr>
        <w:top w:val="none" w:sz="0" w:space="0" w:color="auto"/>
        <w:left w:val="none" w:sz="0" w:space="0" w:color="auto"/>
        <w:bottom w:val="none" w:sz="0" w:space="0" w:color="auto"/>
        <w:right w:val="none" w:sz="0" w:space="0" w:color="auto"/>
      </w:divBdr>
      <w:divsChild>
        <w:div w:id="211694504">
          <w:marLeft w:val="0"/>
          <w:marRight w:val="0"/>
          <w:marTop w:val="0"/>
          <w:marBottom w:val="0"/>
          <w:divBdr>
            <w:top w:val="none" w:sz="0" w:space="0" w:color="auto"/>
            <w:left w:val="none" w:sz="0" w:space="0" w:color="auto"/>
            <w:bottom w:val="none" w:sz="0" w:space="0" w:color="auto"/>
            <w:right w:val="none" w:sz="0" w:space="0" w:color="auto"/>
          </w:divBdr>
        </w:div>
      </w:divsChild>
    </w:div>
    <w:div w:id="987365437">
      <w:bodyDiv w:val="1"/>
      <w:marLeft w:val="0"/>
      <w:marRight w:val="0"/>
      <w:marTop w:val="0"/>
      <w:marBottom w:val="0"/>
      <w:divBdr>
        <w:top w:val="none" w:sz="0" w:space="0" w:color="auto"/>
        <w:left w:val="none" w:sz="0" w:space="0" w:color="auto"/>
        <w:bottom w:val="none" w:sz="0" w:space="0" w:color="auto"/>
        <w:right w:val="none" w:sz="0" w:space="0" w:color="auto"/>
      </w:divBdr>
    </w:div>
    <w:div w:id="1036200455">
      <w:bodyDiv w:val="1"/>
      <w:marLeft w:val="0"/>
      <w:marRight w:val="0"/>
      <w:marTop w:val="0"/>
      <w:marBottom w:val="0"/>
      <w:divBdr>
        <w:top w:val="none" w:sz="0" w:space="0" w:color="auto"/>
        <w:left w:val="none" w:sz="0" w:space="0" w:color="auto"/>
        <w:bottom w:val="none" w:sz="0" w:space="0" w:color="auto"/>
        <w:right w:val="none" w:sz="0" w:space="0" w:color="auto"/>
      </w:divBdr>
    </w:div>
    <w:div w:id="1050883155">
      <w:bodyDiv w:val="1"/>
      <w:marLeft w:val="0"/>
      <w:marRight w:val="0"/>
      <w:marTop w:val="0"/>
      <w:marBottom w:val="0"/>
      <w:divBdr>
        <w:top w:val="none" w:sz="0" w:space="0" w:color="auto"/>
        <w:left w:val="none" w:sz="0" w:space="0" w:color="auto"/>
        <w:bottom w:val="none" w:sz="0" w:space="0" w:color="auto"/>
        <w:right w:val="none" w:sz="0" w:space="0" w:color="auto"/>
      </w:divBdr>
      <w:divsChild>
        <w:div w:id="1364867711">
          <w:marLeft w:val="547"/>
          <w:marRight w:val="0"/>
          <w:marTop w:val="0"/>
          <w:marBottom w:val="0"/>
          <w:divBdr>
            <w:top w:val="none" w:sz="0" w:space="0" w:color="auto"/>
            <w:left w:val="none" w:sz="0" w:space="0" w:color="auto"/>
            <w:bottom w:val="none" w:sz="0" w:space="0" w:color="auto"/>
            <w:right w:val="none" w:sz="0" w:space="0" w:color="auto"/>
          </w:divBdr>
        </w:div>
      </w:divsChild>
    </w:div>
    <w:div w:id="1138913034">
      <w:bodyDiv w:val="1"/>
      <w:marLeft w:val="0"/>
      <w:marRight w:val="0"/>
      <w:marTop w:val="0"/>
      <w:marBottom w:val="0"/>
      <w:divBdr>
        <w:top w:val="none" w:sz="0" w:space="0" w:color="auto"/>
        <w:left w:val="none" w:sz="0" w:space="0" w:color="auto"/>
        <w:bottom w:val="none" w:sz="0" w:space="0" w:color="auto"/>
        <w:right w:val="none" w:sz="0" w:space="0" w:color="auto"/>
      </w:divBdr>
    </w:div>
    <w:div w:id="1263142844">
      <w:bodyDiv w:val="1"/>
      <w:marLeft w:val="0"/>
      <w:marRight w:val="0"/>
      <w:marTop w:val="0"/>
      <w:marBottom w:val="0"/>
      <w:divBdr>
        <w:top w:val="none" w:sz="0" w:space="0" w:color="auto"/>
        <w:left w:val="none" w:sz="0" w:space="0" w:color="auto"/>
        <w:bottom w:val="none" w:sz="0" w:space="0" w:color="auto"/>
        <w:right w:val="none" w:sz="0" w:space="0" w:color="auto"/>
      </w:divBdr>
    </w:div>
    <w:div w:id="1285312205">
      <w:bodyDiv w:val="1"/>
      <w:marLeft w:val="0"/>
      <w:marRight w:val="0"/>
      <w:marTop w:val="0"/>
      <w:marBottom w:val="0"/>
      <w:divBdr>
        <w:top w:val="none" w:sz="0" w:space="0" w:color="auto"/>
        <w:left w:val="none" w:sz="0" w:space="0" w:color="auto"/>
        <w:bottom w:val="none" w:sz="0" w:space="0" w:color="auto"/>
        <w:right w:val="none" w:sz="0" w:space="0" w:color="auto"/>
      </w:divBdr>
    </w:div>
    <w:div w:id="1335570142">
      <w:bodyDiv w:val="1"/>
      <w:marLeft w:val="0"/>
      <w:marRight w:val="0"/>
      <w:marTop w:val="0"/>
      <w:marBottom w:val="0"/>
      <w:divBdr>
        <w:top w:val="none" w:sz="0" w:space="0" w:color="auto"/>
        <w:left w:val="none" w:sz="0" w:space="0" w:color="auto"/>
        <w:bottom w:val="none" w:sz="0" w:space="0" w:color="auto"/>
        <w:right w:val="none" w:sz="0" w:space="0" w:color="auto"/>
      </w:divBdr>
    </w:div>
    <w:div w:id="1392998681">
      <w:bodyDiv w:val="1"/>
      <w:marLeft w:val="0"/>
      <w:marRight w:val="0"/>
      <w:marTop w:val="0"/>
      <w:marBottom w:val="0"/>
      <w:divBdr>
        <w:top w:val="none" w:sz="0" w:space="0" w:color="auto"/>
        <w:left w:val="none" w:sz="0" w:space="0" w:color="auto"/>
        <w:bottom w:val="none" w:sz="0" w:space="0" w:color="auto"/>
        <w:right w:val="none" w:sz="0" w:space="0" w:color="auto"/>
      </w:divBdr>
    </w:div>
    <w:div w:id="1394045495">
      <w:bodyDiv w:val="1"/>
      <w:marLeft w:val="0"/>
      <w:marRight w:val="0"/>
      <w:marTop w:val="0"/>
      <w:marBottom w:val="0"/>
      <w:divBdr>
        <w:top w:val="none" w:sz="0" w:space="0" w:color="auto"/>
        <w:left w:val="none" w:sz="0" w:space="0" w:color="auto"/>
        <w:bottom w:val="none" w:sz="0" w:space="0" w:color="auto"/>
        <w:right w:val="none" w:sz="0" w:space="0" w:color="auto"/>
      </w:divBdr>
    </w:div>
    <w:div w:id="1468476924">
      <w:bodyDiv w:val="1"/>
      <w:marLeft w:val="0"/>
      <w:marRight w:val="0"/>
      <w:marTop w:val="0"/>
      <w:marBottom w:val="0"/>
      <w:divBdr>
        <w:top w:val="none" w:sz="0" w:space="0" w:color="auto"/>
        <w:left w:val="none" w:sz="0" w:space="0" w:color="auto"/>
        <w:bottom w:val="none" w:sz="0" w:space="0" w:color="auto"/>
        <w:right w:val="none" w:sz="0" w:space="0" w:color="auto"/>
      </w:divBdr>
    </w:div>
    <w:div w:id="1472017680">
      <w:bodyDiv w:val="1"/>
      <w:marLeft w:val="0"/>
      <w:marRight w:val="0"/>
      <w:marTop w:val="0"/>
      <w:marBottom w:val="0"/>
      <w:divBdr>
        <w:top w:val="none" w:sz="0" w:space="0" w:color="auto"/>
        <w:left w:val="none" w:sz="0" w:space="0" w:color="auto"/>
        <w:bottom w:val="none" w:sz="0" w:space="0" w:color="auto"/>
        <w:right w:val="none" w:sz="0" w:space="0" w:color="auto"/>
      </w:divBdr>
    </w:div>
    <w:div w:id="1476485912">
      <w:bodyDiv w:val="1"/>
      <w:marLeft w:val="0"/>
      <w:marRight w:val="0"/>
      <w:marTop w:val="0"/>
      <w:marBottom w:val="0"/>
      <w:divBdr>
        <w:top w:val="none" w:sz="0" w:space="0" w:color="auto"/>
        <w:left w:val="none" w:sz="0" w:space="0" w:color="auto"/>
        <w:bottom w:val="none" w:sz="0" w:space="0" w:color="auto"/>
        <w:right w:val="none" w:sz="0" w:space="0" w:color="auto"/>
      </w:divBdr>
    </w:div>
    <w:div w:id="1519731202">
      <w:bodyDiv w:val="1"/>
      <w:marLeft w:val="0"/>
      <w:marRight w:val="0"/>
      <w:marTop w:val="0"/>
      <w:marBottom w:val="0"/>
      <w:divBdr>
        <w:top w:val="none" w:sz="0" w:space="0" w:color="auto"/>
        <w:left w:val="none" w:sz="0" w:space="0" w:color="auto"/>
        <w:bottom w:val="none" w:sz="0" w:space="0" w:color="auto"/>
        <w:right w:val="none" w:sz="0" w:space="0" w:color="auto"/>
      </w:divBdr>
    </w:div>
    <w:div w:id="1533422218">
      <w:bodyDiv w:val="1"/>
      <w:marLeft w:val="0"/>
      <w:marRight w:val="0"/>
      <w:marTop w:val="0"/>
      <w:marBottom w:val="0"/>
      <w:divBdr>
        <w:top w:val="none" w:sz="0" w:space="0" w:color="auto"/>
        <w:left w:val="none" w:sz="0" w:space="0" w:color="auto"/>
        <w:bottom w:val="none" w:sz="0" w:space="0" w:color="auto"/>
        <w:right w:val="none" w:sz="0" w:space="0" w:color="auto"/>
      </w:divBdr>
    </w:div>
    <w:div w:id="1544709829">
      <w:bodyDiv w:val="1"/>
      <w:marLeft w:val="0"/>
      <w:marRight w:val="0"/>
      <w:marTop w:val="0"/>
      <w:marBottom w:val="0"/>
      <w:divBdr>
        <w:top w:val="none" w:sz="0" w:space="0" w:color="auto"/>
        <w:left w:val="none" w:sz="0" w:space="0" w:color="auto"/>
        <w:bottom w:val="none" w:sz="0" w:space="0" w:color="auto"/>
        <w:right w:val="none" w:sz="0" w:space="0" w:color="auto"/>
      </w:divBdr>
    </w:div>
    <w:div w:id="1607033002">
      <w:bodyDiv w:val="1"/>
      <w:marLeft w:val="0"/>
      <w:marRight w:val="0"/>
      <w:marTop w:val="0"/>
      <w:marBottom w:val="0"/>
      <w:divBdr>
        <w:top w:val="none" w:sz="0" w:space="0" w:color="auto"/>
        <w:left w:val="none" w:sz="0" w:space="0" w:color="auto"/>
        <w:bottom w:val="none" w:sz="0" w:space="0" w:color="auto"/>
        <w:right w:val="none" w:sz="0" w:space="0" w:color="auto"/>
      </w:divBdr>
    </w:div>
    <w:div w:id="1690180144">
      <w:bodyDiv w:val="1"/>
      <w:marLeft w:val="0"/>
      <w:marRight w:val="0"/>
      <w:marTop w:val="0"/>
      <w:marBottom w:val="0"/>
      <w:divBdr>
        <w:top w:val="none" w:sz="0" w:space="0" w:color="auto"/>
        <w:left w:val="none" w:sz="0" w:space="0" w:color="auto"/>
        <w:bottom w:val="none" w:sz="0" w:space="0" w:color="auto"/>
        <w:right w:val="none" w:sz="0" w:space="0" w:color="auto"/>
      </w:divBdr>
    </w:div>
    <w:div w:id="1690254771">
      <w:bodyDiv w:val="1"/>
      <w:marLeft w:val="0"/>
      <w:marRight w:val="0"/>
      <w:marTop w:val="0"/>
      <w:marBottom w:val="0"/>
      <w:divBdr>
        <w:top w:val="none" w:sz="0" w:space="0" w:color="auto"/>
        <w:left w:val="none" w:sz="0" w:space="0" w:color="auto"/>
        <w:bottom w:val="none" w:sz="0" w:space="0" w:color="auto"/>
        <w:right w:val="none" w:sz="0" w:space="0" w:color="auto"/>
      </w:divBdr>
    </w:div>
    <w:div w:id="1786652972">
      <w:bodyDiv w:val="1"/>
      <w:marLeft w:val="0"/>
      <w:marRight w:val="0"/>
      <w:marTop w:val="0"/>
      <w:marBottom w:val="0"/>
      <w:divBdr>
        <w:top w:val="none" w:sz="0" w:space="0" w:color="auto"/>
        <w:left w:val="none" w:sz="0" w:space="0" w:color="auto"/>
        <w:bottom w:val="none" w:sz="0" w:space="0" w:color="auto"/>
        <w:right w:val="none" w:sz="0" w:space="0" w:color="auto"/>
      </w:divBdr>
    </w:div>
    <w:div w:id="1823227969">
      <w:bodyDiv w:val="1"/>
      <w:marLeft w:val="0"/>
      <w:marRight w:val="0"/>
      <w:marTop w:val="0"/>
      <w:marBottom w:val="0"/>
      <w:divBdr>
        <w:top w:val="none" w:sz="0" w:space="0" w:color="auto"/>
        <w:left w:val="none" w:sz="0" w:space="0" w:color="auto"/>
        <w:bottom w:val="none" w:sz="0" w:space="0" w:color="auto"/>
        <w:right w:val="none" w:sz="0" w:space="0" w:color="auto"/>
      </w:divBdr>
    </w:div>
    <w:div w:id="1842547831">
      <w:bodyDiv w:val="1"/>
      <w:marLeft w:val="0"/>
      <w:marRight w:val="0"/>
      <w:marTop w:val="0"/>
      <w:marBottom w:val="0"/>
      <w:divBdr>
        <w:top w:val="none" w:sz="0" w:space="0" w:color="auto"/>
        <w:left w:val="none" w:sz="0" w:space="0" w:color="auto"/>
        <w:bottom w:val="none" w:sz="0" w:space="0" w:color="auto"/>
        <w:right w:val="none" w:sz="0" w:space="0" w:color="auto"/>
      </w:divBdr>
    </w:div>
    <w:div w:id="2070573338">
      <w:bodyDiv w:val="1"/>
      <w:marLeft w:val="0"/>
      <w:marRight w:val="0"/>
      <w:marTop w:val="0"/>
      <w:marBottom w:val="0"/>
      <w:divBdr>
        <w:top w:val="none" w:sz="0" w:space="0" w:color="auto"/>
        <w:left w:val="none" w:sz="0" w:space="0" w:color="auto"/>
        <w:bottom w:val="none" w:sz="0" w:space="0" w:color="auto"/>
        <w:right w:val="none" w:sz="0" w:space="0" w:color="auto"/>
      </w:divBdr>
    </w:div>
    <w:div w:id="214692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ata.ndis.gov.au/data-and-insights/data/data-downloads" TargetMode="External"/><Relationship Id="rId26" Type="http://schemas.openxmlformats.org/officeDocument/2006/relationships/hyperlink" Target="https://www.facs.nsw.gov.au/inclusion/disability/overview" TargetMode="External"/><Relationship Id="rId3" Type="http://schemas.openxmlformats.org/officeDocument/2006/relationships/customXml" Target="../customXml/item3.xml"/><Relationship Id="rId21" Type="http://schemas.openxmlformats.org/officeDocument/2006/relationships/hyperlink" Target="https://www.ndis.gov.au/about-us/data-and-insights/active-providers-dat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dis.gov.au/about-us/data-and-insights/budget-utilisation" TargetMode="External"/><Relationship Id="rId25" Type="http://schemas.openxmlformats.org/officeDocument/2006/relationships/hyperlink" Target="https://dhs.sa.gov.au/services/disability/disability-access-and-inclusion-plan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dis.gov.au/about-us/data-and-insights/participant-data" TargetMode="External"/><Relationship Id="rId20" Type="http://schemas.openxmlformats.org/officeDocument/2006/relationships/hyperlink" Target="https://www.ndis.gov.au/about-us/data-and-insights/participant-data" TargetMode="External"/><Relationship Id="rId29" Type="http://schemas.openxmlformats.org/officeDocument/2006/relationships/hyperlink" Target="https://profile.id.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blcw.dss.gov.au/ndis-demand-map/"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ndis.gov.au/about-us/data-and-insights/participant-data" TargetMode="External"/><Relationship Id="rId23" Type="http://schemas.openxmlformats.org/officeDocument/2006/relationships/hyperlink" Target="https://www.ndis.gov.au/about-us/data-and-insights/budget-utilisation" TargetMode="External"/><Relationship Id="rId28" Type="http://schemas.openxmlformats.org/officeDocument/2006/relationships/hyperlink" Target="http://phidu.torrens.edu.au/social-health-atlases" TargetMode="External"/><Relationship Id="rId10" Type="http://schemas.openxmlformats.org/officeDocument/2006/relationships/endnotes" Target="endnotes.xml"/><Relationship Id="rId19" Type="http://schemas.openxmlformats.org/officeDocument/2006/relationships/hyperlink" Target="https://data.ndis.gov.au/reports-and-analyse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ndis.gov.au/about-us/data-and-insights/budget-utilisation" TargetMode="External"/><Relationship Id="rId27" Type="http://schemas.openxmlformats.org/officeDocument/2006/relationships/hyperlink" Target="https://www.humanrights.gov.au/our-work/disability-rights/register-disability-discrimination-act-action-plans" TargetMode="External"/><Relationship Id="rId30" Type="http://schemas.openxmlformats.org/officeDocument/2006/relationships/hyperlink" Target="https://blcw.dss.gov.au/ndis-demand-map/" TargetMode="Externa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sa/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BB colours">
      <a:dk1>
        <a:srgbClr val="414042"/>
      </a:dk1>
      <a:lt1>
        <a:sysClr val="window" lastClr="FFFFFF"/>
      </a:lt1>
      <a:dk2>
        <a:srgbClr val="62BB46"/>
      </a:dk2>
      <a:lt2>
        <a:srgbClr val="E7E6E6"/>
      </a:lt2>
      <a:accent1>
        <a:srgbClr val="62BB46"/>
      </a:accent1>
      <a:accent2>
        <a:srgbClr val="B5D335"/>
      </a:accent2>
      <a:accent3>
        <a:srgbClr val="EE2964"/>
      </a:accent3>
      <a:accent4>
        <a:srgbClr val="07A979"/>
      </a:accent4>
      <a:accent5>
        <a:srgbClr val="00A9B1"/>
      </a:accent5>
      <a:accent6>
        <a:srgbClr val="943895"/>
      </a:accent6>
      <a:hlink>
        <a:srgbClr val="414042"/>
      </a:hlink>
      <a:folHlink>
        <a:srgbClr val="943895"/>
      </a:folHlink>
    </a:clrScheme>
    <a:fontScheme name="CBB fonts">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DD90A8B778E44EAEF2456CDE50B162" ma:contentTypeVersion="1" ma:contentTypeDescription="Create a new document." ma:contentTypeScope="" ma:versionID="f9e63284a9d0dcb2a2f7de835c288bdc">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7E9DC-82BA-4EBF-9B38-C908C822AD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19C47AD-F4C8-4675-940C-BAA2C1539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48BDA-239F-4CB9-B564-B0AFAD22ACAA}">
  <ds:schemaRefs>
    <ds:schemaRef ds:uri="http://schemas.openxmlformats.org/officeDocument/2006/bibliography"/>
  </ds:schemaRefs>
</ds:datastoreItem>
</file>

<file path=customXml/itemProps4.xml><?xml version="1.0" encoding="utf-8"?>
<ds:datastoreItem xmlns:ds="http://schemas.openxmlformats.org/officeDocument/2006/customXml" ds:itemID="{07CADB3B-FEF0-4F99-8F05-DD13A4D5B9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Arnott</dc:creator>
  <cp:keywords/>
  <dc:description/>
  <cp:lastModifiedBy>Kirsten Tait</cp:lastModifiedBy>
  <cp:revision>2</cp:revision>
  <cp:lastPrinted>2019-09-19T00:23:00Z</cp:lastPrinted>
  <dcterms:created xsi:type="dcterms:W3CDTF">2020-12-22T04:34:00Z</dcterms:created>
  <dcterms:modified xsi:type="dcterms:W3CDTF">2020-12-22T04:34:00Z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0x010100F6DD90A8B778E44EAEF2456CDE50B162</vt:lpwstr>
  </property>
</Properties>
</file>